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="6158B7CC" w:rsidP="6158B7CC" w:rsidRDefault="6158B7CC" w14:paraId="3AF3BE2B" w14:textId="7793ECF0">
      <w:pPr>
        <w:pStyle w:val="NormalWeb"/>
        <w:rPr>
          <w:rStyle w:val="Strong"/>
          <w:rFonts w:ascii="Poppins" w:hAnsi="Poppins" w:cs="Poppins"/>
          <w:noProof w:val="0"/>
          <w:color w:val="000000" w:themeColor="text1" w:themeTint="FF" w:themeShade="FF"/>
          <w:sz w:val="20"/>
          <w:szCs w:val="20"/>
          <w:lang w:val="fr-CH"/>
        </w:rPr>
      </w:pPr>
      <w:r w:rsidR="6158B7CC">
        <w:drawing>
          <wp:anchor distT="0" distB="0" distL="114300" distR="114300" simplePos="0" relativeHeight="251658240" behindDoc="0" locked="0" layoutInCell="1" allowOverlap="1" wp14:editId="36256A0A" wp14:anchorId="2AE296E0">
            <wp:simplePos x="0" y="0"/>
            <wp:positionH relativeFrom="column">
              <wp:posOffset>-923925</wp:posOffset>
            </wp:positionH>
            <wp:positionV relativeFrom="paragraph">
              <wp:posOffset>-923925</wp:posOffset>
            </wp:positionV>
            <wp:extent cx="7600950" cy="1606191"/>
            <wp:effectExtent l="0" t="0" r="0" b="0"/>
            <wp:wrapNone/>
            <wp:docPr id="288918077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288918077" name=""/>
                    <pic:cNvPicPr/>
                  </pic:nvPicPr>
                  <pic:blipFill>
                    <a:blip xmlns:r="http://schemas.openxmlformats.org/officeDocument/2006/relationships" r:embed="rId234575114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>
                      <a:off x="0" y="0"/>
                      <a:ext cx="7600950" cy="160619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6158B7CC" w:rsidP="6158B7CC" w:rsidRDefault="6158B7CC" w14:paraId="4BAD7803" w14:textId="58699746">
      <w:pPr>
        <w:pStyle w:val="NormalWeb"/>
        <w:rPr>
          <w:rStyle w:val="Strong"/>
          <w:rFonts w:ascii="Poppins" w:hAnsi="Poppins" w:cs="Poppins"/>
          <w:noProof w:val="0"/>
          <w:color w:val="000000" w:themeColor="text1" w:themeTint="FF" w:themeShade="FF"/>
          <w:sz w:val="20"/>
          <w:szCs w:val="20"/>
          <w:lang w:val="fr-CH"/>
        </w:rPr>
      </w:pPr>
    </w:p>
    <w:p w:rsidR="6158B7CC" w:rsidP="6158B7CC" w:rsidRDefault="6158B7CC" w14:paraId="46456C60" w14:textId="50EBB005">
      <w:pPr>
        <w:pStyle w:val="NormalWeb"/>
        <w:rPr>
          <w:rStyle w:val="Strong"/>
          <w:rFonts w:ascii="Poppins" w:hAnsi="Poppins" w:cs="Poppins"/>
          <w:noProof w:val="0"/>
          <w:color w:val="000000" w:themeColor="text1" w:themeTint="FF" w:themeShade="FF"/>
          <w:sz w:val="20"/>
          <w:szCs w:val="20"/>
          <w:lang w:val="fr-CH"/>
        </w:rPr>
      </w:pPr>
    </w:p>
    <w:p w:rsidRPr="00826C6C" w:rsidR="00B113BF" w:rsidP="1693A93B" w:rsidRDefault="00930D0B" w14:paraId="2D04B5F2" w14:textId="13B7DD8F">
      <w:pPr>
        <w:pStyle w:val="NormalWeb"/>
        <w:suppressLineNumbers w:val="0"/>
        <w:bidi w:val="0"/>
        <w:spacing w:beforeAutospacing="on" w:afterAutospacing="on" w:line="259" w:lineRule="auto"/>
        <w:ind w:left="0" w:right="0"/>
        <w:jc w:val="left"/>
        <w:rPr>
          <w:rFonts w:ascii="Poppins" w:hAnsi="Poppins" w:cs="Poppins"/>
          <w:noProof w:val="0"/>
          <w:color w:val="000000" w:themeColor="text1" w:themeTint="FF" w:themeShade="FF"/>
          <w:sz w:val="20"/>
          <w:szCs w:val="20"/>
          <w:lang w:val="fr-CH"/>
        </w:rPr>
      </w:pPr>
      <w:r w:rsidRPr="6158B7CC" w:rsidR="2779F90C">
        <w:rPr>
          <w:rStyle w:val="Strong"/>
          <w:rFonts w:ascii="Poppins" w:hAnsi="Poppins" w:cs="Poppins"/>
          <w:noProof w:val="0"/>
          <w:color w:val="000000"/>
          <w:sz w:val="20"/>
          <w:szCs w:val="20"/>
          <w:lang w:val="fr-CH"/>
        </w:rPr>
        <w:t xml:space="preserve">À l'occasion de la Journée </w:t>
      </w:r>
      <w:r w:rsidRPr="1693A93B" w:rsidR="2365CE4D">
        <w:rPr>
          <w:rStyle w:val="Strong"/>
          <w:rFonts w:ascii="Poppins" w:hAnsi="Poppins" w:cs="Poppins"/>
          <w:noProof w:val="0"/>
          <w:color w:val="000000" w:themeColor="text1" w:themeTint="FF" w:themeShade="FF"/>
          <w:sz w:val="20"/>
          <w:szCs w:val="20"/>
          <w:lang w:val="fr-CH"/>
        </w:rPr>
        <w:t>I</w:t>
      </w:r>
      <w:r w:rsidRPr="1693A93B" w:rsidR="2779F90C">
        <w:rPr>
          <w:rStyle w:val="Strong"/>
          <w:rFonts w:ascii="Poppins" w:hAnsi="Poppins" w:cs="Poppins"/>
          <w:noProof w:val="0"/>
          <w:color w:val="000000" w:themeColor="text1" w:themeTint="FF" w:themeShade="FF"/>
          <w:sz w:val="20"/>
          <w:szCs w:val="20"/>
          <w:lang w:val="fr-CH"/>
        </w:rPr>
        <w:t xml:space="preserve">nternationale des </w:t>
      </w:r>
      <w:r w:rsidRPr="1693A93B" w:rsidR="0B7A98AA">
        <w:rPr>
          <w:rStyle w:val="Strong"/>
          <w:rFonts w:ascii="Poppins" w:hAnsi="Poppins" w:cs="Poppins"/>
          <w:noProof w:val="0"/>
          <w:color w:val="000000" w:themeColor="text1" w:themeTint="FF" w:themeShade="FF"/>
          <w:sz w:val="20"/>
          <w:szCs w:val="20"/>
          <w:lang w:val="fr-CH"/>
        </w:rPr>
        <w:t>I</w:t>
      </w:r>
      <w:r w:rsidRPr="1693A93B" w:rsidR="2779F90C">
        <w:rPr>
          <w:rStyle w:val="Strong"/>
          <w:rFonts w:ascii="Poppins" w:hAnsi="Poppins" w:cs="Poppins"/>
          <w:noProof w:val="0"/>
          <w:color w:val="000000" w:themeColor="text1" w:themeTint="FF" w:themeShade="FF"/>
          <w:sz w:val="20"/>
          <w:szCs w:val="20"/>
          <w:lang w:val="fr-CH"/>
        </w:rPr>
        <w:t>nfirmières</w:t>
      </w:r>
      <w:r w:rsidRPr="1693A93B" w:rsidR="2779F90C">
        <w:rPr>
          <w:rStyle w:val="Strong"/>
          <w:rFonts w:ascii="Poppins" w:hAnsi="Poppins" w:cs="Poppins"/>
          <w:b w:val="0"/>
          <w:bCs w:val="0"/>
          <w:noProof w:val="0"/>
          <w:color w:val="000000" w:themeColor="text1" w:themeTint="FF" w:themeShade="FF"/>
          <w:sz w:val="20"/>
          <w:szCs w:val="20"/>
          <w:lang w:val="fr-CH"/>
        </w:rPr>
        <w:t xml:space="preserve">, </w:t>
      </w:r>
      <w:r w:rsidRPr="1693A93B" w:rsidR="7A27DAF1">
        <w:rPr>
          <w:rFonts w:ascii="Poppins" w:hAnsi="Poppins" w:cs="Poppins"/>
          <w:b w:val="1"/>
          <w:bCs w:val="1"/>
          <w:noProof w:val="0"/>
          <w:color w:val="000000" w:themeColor="text1" w:themeTint="FF" w:themeShade="FF"/>
          <w:sz w:val="20"/>
          <w:szCs w:val="20"/>
          <w:lang w:val="fr-CH"/>
        </w:rPr>
        <w:t xml:space="preserve">un nouveau rapport mondial </w:t>
      </w:r>
      <w:r w:rsidRPr="1693A93B" w:rsidR="72164946">
        <w:rPr>
          <w:rFonts w:ascii="Poppins" w:hAnsi="Poppins" w:cs="Poppins"/>
          <w:b w:val="1"/>
          <w:bCs w:val="1"/>
          <w:noProof w:val="0"/>
          <w:color w:val="000000" w:themeColor="text1" w:themeTint="FF" w:themeShade="FF"/>
          <w:sz w:val="20"/>
          <w:szCs w:val="20"/>
          <w:lang w:val="fr-CH"/>
        </w:rPr>
        <w:t xml:space="preserve">apporte des arguments en faveur de </w:t>
      </w:r>
      <w:r w:rsidRPr="1693A93B" w:rsidR="72164946">
        <w:rPr>
          <w:rFonts w:ascii="Poppins" w:hAnsi="Poppins" w:cs="Poppins"/>
          <w:b w:val="1"/>
          <w:bCs w:val="1"/>
          <w:noProof w:val="0"/>
          <w:color w:val="000000" w:themeColor="text1" w:themeTint="FF" w:themeShade="FF"/>
          <w:sz w:val="20"/>
          <w:szCs w:val="20"/>
          <w:lang w:val="fr-CH"/>
        </w:rPr>
        <w:t xml:space="preserve">la valorisation </w:t>
      </w:r>
      <w:r w:rsidRPr="1693A93B" w:rsidR="68D8BD4C">
        <w:rPr>
          <w:rFonts w:ascii="Poppins" w:hAnsi="Poppins" w:cs="Poppins"/>
          <w:b w:val="1"/>
          <w:bCs w:val="1"/>
          <w:noProof w:val="0"/>
          <w:color w:val="000000" w:themeColor="text1" w:themeTint="FF" w:themeShade="FF"/>
          <w:sz w:val="20"/>
          <w:szCs w:val="20"/>
          <w:lang w:val="fr-CH"/>
        </w:rPr>
        <w:t>du rôle des infirmières dans les soins infirmiers</w:t>
      </w:r>
      <w:r>
        <w:br/>
      </w:r>
      <w:r>
        <w:br/>
      </w:r>
      <w:r w:rsidRPr="1693A93B" w:rsidR="2779F90C">
        <w:rPr>
          <w:rFonts w:ascii="Poppins" w:hAnsi="Poppins" w:cs="Poppins"/>
          <w:noProof w:val="0"/>
          <w:color w:val="000000" w:themeColor="text1" w:themeTint="FF" w:themeShade="FF"/>
          <w:sz w:val="20"/>
          <w:szCs w:val="20"/>
          <w:lang w:val="fr-CH"/>
        </w:rPr>
        <w:t xml:space="preserve">Alors que le monde </w:t>
      </w:r>
      <w:r w:rsidRPr="1693A93B" w:rsidR="68D8BD4C">
        <w:rPr>
          <w:rFonts w:ascii="Poppins" w:hAnsi="Poppins" w:cs="Poppins"/>
          <w:noProof w:val="0"/>
          <w:color w:val="000000" w:themeColor="text1" w:themeTint="FF" w:themeShade="FF"/>
          <w:sz w:val="20"/>
          <w:szCs w:val="20"/>
          <w:lang w:val="fr-CH"/>
        </w:rPr>
        <w:t xml:space="preserve">s'apprête à célébrer </w:t>
      </w:r>
      <w:r w:rsidRPr="1693A93B" w:rsidR="2779F90C">
        <w:rPr>
          <w:rFonts w:ascii="Poppins" w:hAnsi="Poppins" w:cs="Poppins"/>
          <w:noProof w:val="0"/>
          <w:color w:val="000000" w:themeColor="text1" w:themeTint="FF" w:themeShade="FF"/>
          <w:sz w:val="20"/>
          <w:szCs w:val="20"/>
          <w:lang w:val="fr-CH"/>
        </w:rPr>
        <w:t xml:space="preserve">la Journée </w:t>
      </w:r>
      <w:r w:rsidRPr="1693A93B" w:rsidR="24AB1159">
        <w:rPr>
          <w:rFonts w:ascii="Poppins" w:hAnsi="Poppins" w:cs="Poppins"/>
          <w:noProof w:val="0"/>
          <w:color w:val="000000" w:themeColor="text1" w:themeTint="FF" w:themeShade="FF"/>
          <w:sz w:val="20"/>
          <w:szCs w:val="20"/>
          <w:lang w:val="fr-CH"/>
        </w:rPr>
        <w:t>I</w:t>
      </w:r>
      <w:r w:rsidRPr="1693A93B" w:rsidR="2779F90C">
        <w:rPr>
          <w:rFonts w:ascii="Poppins" w:hAnsi="Poppins" w:cs="Poppins"/>
          <w:noProof w:val="0"/>
          <w:color w:val="000000" w:themeColor="text1" w:themeTint="FF" w:themeShade="FF"/>
          <w:sz w:val="20"/>
          <w:szCs w:val="20"/>
          <w:lang w:val="fr-CH"/>
        </w:rPr>
        <w:t xml:space="preserve">nternationale des </w:t>
      </w:r>
      <w:r w:rsidRPr="1693A93B" w:rsidR="6C149108">
        <w:rPr>
          <w:rFonts w:ascii="Poppins" w:hAnsi="Poppins" w:cs="Poppins"/>
          <w:noProof w:val="0"/>
          <w:color w:val="000000" w:themeColor="text1" w:themeTint="FF" w:themeShade="FF"/>
          <w:sz w:val="20"/>
          <w:szCs w:val="20"/>
          <w:lang w:val="fr-CH"/>
        </w:rPr>
        <w:t>I</w:t>
      </w:r>
      <w:r w:rsidRPr="1693A93B" w:rsidR="2779F90C">
        <w:rPr>
          <w:rFonts w:ascii="Poppins" w:hAnsi="Poppins" w:cs="Poppins"/>
          <w:noProof w:val="0"/>
          <w:color w:val="000000" w:themeColor="text1" w:themeTint="FF" w:themeShade="FF"/>
          <w:sz w:val="20"/>
          <w:szCs w:val="20"/>
          <w:lang w:val="fr-CH"/>
        </w:rPr>
        <w:t xml:space="preserve">nfirmières </w:t>
      </w:r>
      <w:r w:rsidRPr="1693A93B" w:rsidR="38BB685E">
        <w:rPr>
          <w:rFonts w:ascii="Poppins" w:hAnsi="Poppins" w:cs="Poppins"/>
          <w:noProof w:val="0"/>
          <w:color w:val="000000" w:themeColor="text1" w:themeTint="FF" w:themeShade="FF"/>
          <w:sz w:val="20"/>
          <w:szCs w:val="20"/>
          <w:lang w:val="fr-CH"/>
        </w:rPr>
        <w:t xml:space="preserve">(JII) </w:t>
      </w:r>
      <w:r w:rsidRPr="1693A93B" w:rsidR="2779F90C">
        <w:rPr>
          <w:rFonts w:ascii="Poppins" w:hAnsi="Poppins" w:cs="Poppins"/>
          <w:noProof w:val="0"/>
          <w:color w:val="000000" w:themeColor="text1" w:themeTint="FF" w:themeShade="FF"/>
          <w:sz w:val="20"/>
          <w:szCs w:val="20"/>
          <w:lang w:val="fr-CH"/>
        </w:rPr>
        <w:t xml:space="preserve">le 12 mai, [NOM DE VOTRE ASSOCIATION NATIONALE DES INFIRMIERS] se joint au Conseil International des Infirmières (CII) et aux associations d’infirmiers de 140 pays pour appeler à un investissement urgent dans les soins infirmiers — la plus grande profession de santé au monde et une force qui a prouvé qu’elle sauve des vies — </w:t>
      </w:r>
      <w:r w:rsidRPr="1693A93B" w:rsidR="463A2BAF">
        <w:rPr>
          <w:rFonts w:ascii="Poppins" w:hAnsi="Poppins" w:cs="Poppins"/>
          <w:noProof w:val="0"/>
          <w:color w:val="000000" w:themeColor="text1" w:themeTint="FF" w:themeShade="FF"/>
          <w:sz w:val="20"/>
          <w:szCs w:val="20"/>
          <w:lang w:val="fr-CH"/>
        </w:rPr>
        <w:t xml:space="preserve">soutenu par </w:t>
      </w:r>
      <w:r w:rsidRPr="1693A93B" w:rsidR="2779F90C">
        <w:rPr>
          <w:rFonts w:ascii="Poppins" w:hAnsi="Poppins" w:cs="Poppins"/>
          <w:noProof w:val="0"/>
          <w:color w:val="000000" w:themeColor="text1" w:themeTint="FF" w:themeShade="FF"/>
          <w:sz w:val="20"/>
          <w:szCs w:val="20"/>
          <w:lang w:val="fr-CH"/>
        </w:rPr>
        <w:t>un nouveau rapport fondé sur des données probantes.</w:t>
      </w:r>
      <w:r w:rsidRPr="1693A93B" w:rsidR="68D8BD4C">
        <w:rPr>
          <w:rFonts w:ascii="Poppins" w:hAnsi="Poppins" w:cs="Poppins"/>
          <w:i w:val="1"/>
          <w:iCs w:val="1"/>
          <w:noProof w:val="0"/>
          <w:color w:val="000000" w:themeColor="text1" w:themeTint="FF" w:themeShade="FF"/>
          <w:sz w:val="20"/>
          <w:szCs w:val="20"/>
          <w:lang w:val="fr-CH"/>
        </w:rPr>
        <w:t xml:space="preserve"> </w:t>
      </w:r>
      <w:r>
        <w:br/>
      </w:r>
      <w:r>
        <w:br/>
      </w:r>
      <w:r w:rsidRPr="1693A93B" w:rsidR="702F9BEF">
        <w:rPr>
          <w:rFonts w:ascii="Poppins" w:hAnsi="Poppins" w:cs="Poppins"/>
          <w:noProof w:val="0"/>
          <w:color w:val="000000" w:themeColor="text1" w:themeTint="FF" w:themeShade="FF"/>
          <w:sz w:val="20"/>
          <w:szCs w:val="20"/>
          <w:lang w:val="fr-CH"/>
        </w:rPr>
        <w:t xml:space="preserve">Le thème </w:t>
      </w:r>
      <w:r w:rsidRPr="1693A93B" w:rsidR="68D8BD4C">
        <w:rPr>
          <w:rFonts w:ascii="Poppins" w:hAnsi="Poppins" w:cs="Poppins"/>
          <w:noProof w:val="0"/>
          <w:color w:val="000000" w:themeColor="text1" w:themeTint="FF" w:themeShade="FF"/>
          <w:sz w:val="20"/>
          <w:szCs w:val="20"/>
          <w:lang w:val="fr-CH"/>
        </w:rPr>
        <w:t xml:space="preserve">de </w:t>
      </w:r>
      <w:r w:rsidRPr="1693A93B" w:rsidR="68D8BD4C">
        <w:rPr>
          <w:rFonts w:ascii="Poppins" w:hAnsi="Poppins" w:cs="Poppins"/>
          <w:noProof w:val="0"/>
          <w:color w:val="000000" w:themeColor="text1" w:themeTint="FF" w:themeShade="FF"/>
          <w:sz w:val="20"/>
          <w:szCs w:val="20"/>
          <w:lang w:val="fr-CH"/>
        </w:rPr>
        <w:t xml:space="preserve">la Journée </w:t>
      </w:r>
      <w:r w:rsidRPr="1693A93B" w:rsidR="106CC48D">
        <w:rPr>
          <w:rFonts w:ascii="Poppins" w:hAnsi="Poppins" w:cs="Poppins"/>
          <w:noProof w:val="0"/>
          <w:color w:val="000000" w:themeColor="text1" w:themeTint="FF" w:themeShade="FF"/>
          <w:sz w:val="20"/>
          <w:szCs w:val="20"/>
          <w:lang w:val="fr-CH"/>
        </w:rPr>
        <w:t>I</w:t>
      </w:r>
      <w:r w:rsidRPr="1693A93B" w:rsidR="68D8BD4C">
        <w:rPr>
          <w:rFonts w:ascii="Poppins" w:hAnsi="Poppins" w:cs="Poppins"/>
          <w:noProof w:val="0"/>
          <w:color w:val="000000" w:themeColor="text1" w:themeTint="FF" w:themeShade="FF"/>
          <w:sz w:val="20"/>
          <w:szCs w:val="20"/>
          <w:lang w:val="fr-CH"/>
        </w:rPr>
        <w:t xml:space="preserve">nternationale des </w:t>
      </w:r>
      <w:r w:rsidRPr="1693A93B" w:rsidR="2EE116C7">
        <w:rPr>
          <w:rFonts w:ascii="Poppins" w:hAnsi="Poppins" w:cs="Poppins"/>
          <w:noProof w:val="0"/>
          <w:color w:val="000000" w:themeColor="text1" w:themeTint="FF" w:themeShade="FF"/>
          <w:sz w:val="20"/>
          <w:szCs w:val="20"/>
          <w:lang w:val="fr-CH"/>
        </w:rPr>
        <w:t>I</w:t>
      </w:r>
      <w:r w:rsidRPr="1693A93B" w:rsidR="68D8BD4C">
        <w:rPr>
          <w:rFonts w:ascii="Poppins" w:hAnsi="Poppins" w:cs="Poppins"/>
          <w:noProof w:val="0"/>
          <w:color w:val="000000" w:themeColor="text1" w:themeTint="FF" w:themeShade="FF"/>
          <w:sz w:val="20"/>
          <w:szCs w:val="20"/>
          <w:lang w:val="fr-CH"/>
        </w:rPr>
        <w:t>nfirmières</w:t>
      </w:r>
      <w:r w:rsidRPr="1693A93B" w:rsidR="702F9BEF">
        <w:rPr>
          <w:rFonts w:ascii="Poppins" w:hAnsi="Poppins" w:cs="Poppins"/>
          <w:noProof w:val="0"/>
          <w:color w:val="000000" w:themeColor="text1" w:themeTint="FF" w:themeShade="FF"/>
          <w:sz w:val="20"/>
          <w:szCs w:val="20"/>
          <w:lang w:val="fr-CH"/>
        </w:rPr>
        <w:t xml:space="preserve"> 2026</w:t>
      </w:r>
      <w:r w:rsidRPr="1693A93B" w:rsidR="68D8BD4C">
        <w:rPr>
          <w:rFonts w:ascii="Poppins" w:hAnsi="Poppins" w:cs="Poppins"/>
          <w:noProof w:val="0"/>
          <w:color w:val="000000" w:themeColor="text1" w:themeTint="FF" w:themeShade="FF"/>
          <w:sz w:val="20"/>
          <w:szCs w:val="20"/>
          <w:lang w:val="fr-CH"/>
        </w:rPr>
        <w:t xml:space="preserve">, « </w:t>
      </w:r>
      <w:r w:rsidRPr="1693A93B" w:rsidR="702F9BEF">
        <w:rPr>
          <w:rStyle w:val="Strong"/>
          <w:rFonts w:ascii="Poppins" w:hAnsi="Poppins" w:cs="Poppins"/>
          <w:noProof w:val="0"/>
          <w:color w:val="000000" w:themeColor="text1" w:themeTint="FF" w:themeShade="FF"/>
          <w:sz w:val="20"/>
          <w:szCs w:val="20"/>
          <w:lang w:val="fr-CH"/>
        </w:rPr>
        <w:t xml:space="preserve">Nos infirmières. Notre </w:t>
      </w:r>
      <w:r w:rsidRPr="1693A93B" w:rsidR="2B45C86D">
        <w:rPr>
          <w:rStyle w:val="Strong"/>
          <w:rFonts w:ascii="Poppins" w:hAnsi="Poppins" w:cs="Poppins"/>
          <w:noProof w:val="0"/>
          <w:color w:val="000000" w:themeColor="text1" w:themeTint="FF" w:themeShade="FF"/>
          <w:sz w:val="20"/>
          <w:szCs w:val="20"/>
          <w:lang w:val="fr-CH"/>
        </w:rPr>
        <w:t>futur</w:t>
      </w:r>
      <w:r w:rsidRPr="1693A93B" w:rsidR="702F9BEF">
        <w:rPr>
          <w:rStyle w:val="Strong"/>
          <w:rFonts w:ascii="Poppins" w:hAnsi="Poppins" w:cs="Poppins"/>
          <w:noProof w:val="0"/>
          <w:color w:val="000000" w:themeColor="text1" w:themeTint="FF" w:themeShade="FF"/>
          <w:sz w:val="20"/>
          <w:szCs w:val="20"/>
          <w:lang w:val="fr-CH"/>
        </w:rPr>
        <w:t xml:space="preserve">. </w:t>
      </w:r>
      <w:r w:rsidRPr="1693A93B" w:rsidR="212C6728">
        <w:rPr>
          <w:rStyle w:val="Strong"/>
          <w:rFonts w:ascii="Poppins" w:hAnsi="Poppins" w:cs="Poppins"/>
          <w:noProof w:val="0"/>
          <w:color w:val="000000" w:themeColor="text1" w:themeTint="FF" w:themeShade="FF"/>
          <w:sz w:val="20"/>
          <w:szCs w:val="20"/>
          <w:lang w:val="fr-CH"/>
        </w:rPr>
        <w:t>Le pouvoir d’'agir des infirmières sauve des vies</w:t>
      </w:r>
      <w:r w:rsidRPr="1693A93B" w:rsidR="702F9BEF">
        <w:rPr>
          <w:rStyle w:val="Strong"/>
          <w:rFonts w:ascii="Poppins" w:hAnsi="Poppins" w:cs="Poppins"/>
          <w:noProof w:val="0"/>
          <w:color w:val="000000" w:themeColor="text1" w:themeTint="FF" w:themeShade="FF"/>
          <w:sz w:val="20"/>
          <w:szCs w:val="20"/>
          <w:lang w:val="fr-CH"/>
        </w:rPr>
        <w:t xml:space="preserve"> </w:t>
      </w:r>
      <w:r w:rsidRPr="1693A93B" w:rsidR="68D8BD4C">
        <w:rPr>
          <w:rStyle w:val="Strong"/>
          <w:rFonts w:ascii="Poppins" w:hAnsi="Poppins" w:cs="Poppins"/>
          <w:noProof w:val="0"/>
          <w:color w:val="000000" w:themeColor="text1" w:themeTint="FF" w:themeShade="FF"/>
          <w:sz w:val="20"/>
          <w:szCs w:val="20"/>
          <w:lang w:val="fr-CH"/>
        </w:rPr>
        <w:t xml:space="preserve">», </w:t>
      </w:r>
      <w:r w:rsidRPr="1693A93B" w:rsidR="68D8BD4C">
        <w:rPr>
          <w:rStyle w:val="Strong"/>
          <w:rFonts w:ascii="Poppins" w:hAnsi="Poppins" w:cs="Poppins"/>
          <w:b w:val="0"/>
          <w:bCs w:val="0"/>
          <w:noProof w:val="0"/>
          <w:color w:val="000000" w:themeColor="text1" w:themeTint="FF" w:themeShade="FF"/>
          <w:sz w:val="20"/>
          <w:szCs w:val="20"/>
          <w:lang w:val="fr-CH"/>
        </w:rPr>
        <w:t xml:space="preserve">envoie un message clair. </w:t>
      </w:r>
      <w:r w:rsidRPr="1693A93B" w:rsidR="702F9BEF">
        <w:rPr>
          <w:rFonts w:ascii="Poppins" w:hAnsi="Poppins" w:cs="Poppins"/>
          <w:noProof w:val="0"/>
          <w:color w:val="000000" w:themeColor="text1" w:themeTint="FF" w:themeShade="FF"/>
          <w:sz w:val="20"/>
          <w:szCs w:val="20"/>
          <w:lang w:val="fr-CH"/>
        </w:rPr>
        <w:t xml:space="preserve">Le pouvoir des soins infirmiers est réel, mesurable, et </w:t>
      </w:r>
      <w:r w:rsidRPr="1693A93B" w:rsidR="72164946">
        <w:rPr>
          <w:rFonts w:ascii="Poppins" w:hAnsi="Poppins" w:cs="Poppins"/>
          <w:noProof w:val="0"/>
          <w:color w:val="000000" w:themeColor="text1" w:themeTint="FF" w:themeShade="FF"/>
          <w:sz w:val="20"/>
          <w:szCs w:val="20"/>
          <w:lang w:val="fr-CH"/>
        </w:rPr>
        <w:t xml:space="preserve">il </w:t>
      </w:r>
      <w:r w:rsidRPr="1693A93B" w:rsidR="702F9BEF">
        <w:rPr>
          <w:rFonts w:ascii="Poppins" w:hAnsi="Poppins" w:cs="Poppins"/>
          <w:noProof w:val="0"/>
          <w:color w:val="000000" w:themeColor="text1" w:themeTint="FF" w:themeShade="FF"/>
          <w:sz w:val="20"/>
          <w:szCs w:val="20"/>
          <w:lang w:val="fr-CH"/>
        </w:rPr>
        <w:t xml:space="preserve">sauve </w:t>
      </w:r>
      <w:r w:rsidRPr="1693A93B" w:rsidR="72164946">
        <w:rPr>
          <w:rFonts w:ascii="Poppins" w:hAnsi="Poppins" w:cs="Poppins"/>
          <w:noProof w:val="0"/>
          <w:color w:val="000000" w:themeColor="text1" w:themeTint="FF" w:themeShade="FF"/>
          <w:sz w:val="20"/>
          <w:szCs w:val="20"/>
          <w:lang w:val="fr-CH"/>
        </w:rPr>
        <w:t xml:space="preserve">et </w:t>
      </w:r>
      <w:r w:rsidRPr="1693A93B" w:rsidR="702F9BEF">
        <w:rPr>
          <w:rFonts w:ascii="Poppins" w:hAnsi="Poppins" w:cs="Poppins"/>
          <w:noProof w:val="0"/>
          <w:color w:val="000000" w:themeColor="text1" w:themeTint="FF" w:themeShade="FF"/>
          <w:sz w:val="20"/>
          <w:szCs w:val="20"/>
          <w:lang w:val="fr-CH"/>
        </w:rPr>
        <w:t>transforme des vies</w:t>
      </w:r>
      <w:r w:rsidRPr="1693A93B" w:rsidR="68D8BD4C">
        <w:rPr>
          <w:rFonts w:ascii="Poppins" w:hAnsi="Poppins" w:cs="Poppins"/>
          <w:noProof w:val="0"/>
          <w:color w:val="000000" w:themeColor="text1" w:themeTint="FF" w:themeShade="FF"/>
          <w:sz w:val="20"/>
          <w:szCs w:val="20"/>
          <w:lang w:val="fr-CH"/>
        </w:rPr>
        <w:t>.</w:t>
      </w:r>
      <w:r>
        <w:br/>
      </w:r>
      <w:r>
        <w:br/>
      </w:r>
      <w:r w:rsidRPr="1693A93B" w:rsidR="72D94EB5">
        <w:rPr>
          <w:rStyle w:val="Strong"/>
          <w:rFonts w:ascii="Poppins" w:hAnsi="Poppins" w:cs="Poppins"/>
          <w:i w:val="1"/>
          <w:iCs w:val="1"/>
          <w:noProof w:val="0"/>
          <w:color w:val="000000" w:themeColor="text1" w:themeTint="FF" w:themeShade="FF"/>
          <w:sz w:val="20"/>
          <w:szCs w:val="20"/>
          <w:lang w:val="fr-CH"/>
        </w:rPr>
        <w:t>Le pouvoir d’agir des infirmières</w:t>
      </w:r>
      <w:r w:rsidRPr="1693A93B" w:rsidR="60AF68E3">
        <w:rPr>
          <w:rStyle w:val="Strong"/>
          <w:rFonts w:ascii="Poppins" w:hAnsi="Poppins" w:cs="Poppins"/>
          <w:i w:val="1"/>
          <w:iCs w:val="1"/>
          <w:noProof w:val="0"/>
          <w:color w:val="000000" w:themeColor="text1" w:themeTint="FF" w:themeShade="FF"/>
          <w:sz w:val="20"/>
          <w:szCs w:val="20"/>
          <w:lang w:val="fr-CH"/>
        </w:rPr>
        <w:t xml:space="preserve"> : l’investissement le plus urgent au monde en matière de santé</w:t>
      </w:r>
      <w:r>
        <w:br/>
      </w:r>
      <w:r>
        <w:br/>
      </w:r>
      <w:r w:rsidRPr="1693A93B" w:rsidR="5A4A61F4">
        <w:rPr>
          <w:rStyle w:val="Strong"/>
          <w:rFonts w:ascii="Poppins" w:hAnsi="Poppins" w:cs="Poppins"/>
          <w:noProof w:val="0"/>
          <w:color w:val="000000" w:themeColor="text1" w:themeTint="FF" w:themeShade="FF"/>
          <w:sz w:val="20"/>
          <w:szCs w:val="20"/>
          <w:lang w:val="fr-CH"/>
        </w:rPr>
        <w:t xml:space="preserve">Les enjeux sont considérables : </w:t>
      </w:r>
      <w:r w:rsidRPr="1693A93B" w:rsidR="5A4A61F4">
        <w:rPr>
          <w:rFonts w:ascii="Poppins" w:hAnsi="Poppins" w:cs="Poppins"/>
          <w:noProof w:val="0"/>
          <w:color w:val="000000" w:themeColor="text1" w:themeTint="FF" w:themeShade="FF"/>
          <w:sz w:val="20"/>
          <w:szCs w:val="20"/>
          <w:lang w:val="fr-CH"/>
        </w:rPr>
        <w:t>le monde est confronté à une pénurie de</w:t>
      </w:r>
      <w:r w:rsidRPr="1693A93B" w:rsidR="5A4A61F4">
        <w:rPr>
          <w:rStyle w:val="Strong"/>
          <w:rFonts w:ascii="Poppins" w:hAnsi="Poppins" w:cs="Poppins"/>
          <w:noProof w:val="0"/>
          <w:color w:val="000000" w:themeColor="text1" w:themeTint="FF" w:themeShade="FF"/>
          <w:sz w:val="20"/>
          <w:szCs w:val="20"/>
          <w:lang w:val="fr-CH"/>
        </w:rPr>
        <w:t xml:space="preserve"> 5,8 millions d’infirmières </w:t>
      </w:r>
      <w:r w:rsidRPr="1693A93B" w:rsidR="5A4A61F4">
        <w:rPr>
          <w:rFonts w:ascii="Poppins" w:hAnsi="Poppins" w:cs="Poppins"/>
          <w:noProof w:val="0"/>
          <w:color w:val="000000" w:themeColor="text1" w:themeTint="FF" w:themeShade="FF"/>
          <w:sz w:val="20"/>
          <w:szCs w:val="20"/>
          <w:lang w:val="fr-CH"/>
        </w:rPr>
        <w:t xml:space="preserve">à un moment turbulent où les besoins en matière de santé augmentent, les conflits et les crises se multiplient et les financements de la santé sont réduits. </w:t>
      </w:r>
      <w:r w:rsidRPr="1693A93B" w:rsidR="702F9BEF">
        <w:rPr>
          <w:rFonts w:ascii="Poppins" w:hAnsi="Poppins" w:cs="Poppins"/>
          <w:noProof w:val="0"/>
          <w:color w:val="000000" w:themeColor="text1" w:themeTint="FF" w:themeShade="FF"/>
          <w:sz w:val="20"/>
          <w:szCs w:val="20"/>
          <w:lang w:val="fr-CH"/>
        </w:rPr>
        <w:t xml:space="preserve">Les </w:t>
      </w:r>
      <w:r w:rsidRPr="1693A93B" w:rsidR="68D8BD4C">
        <w:rPr>
          <w:rFonts w:ascii="Poppins" w:hAnsi="Poppins" w:cs="Poppins"/>
          <w:noProof w:val="0"/>
          <w:color w:val="000000" w:themeColor="text1" w:themeTint="FF" w:themeShade="FF"/>
          <w:sz w:val="20"/>
          <w:szCs w:val="20"/>
          <w:lang w:val="fr-CH"/>
        </w:rPr>
        <w:t xml:space="preserve">données recueillies dans le rapport de la JII de cette année montrent que le </w:t>
      </w:r>
      <w:r w:rsidRPr="1693A93B" w:rsidR="702F9BEF">
        <w:rPr>
          <w:rFonts w:ascii="Poppins" w:hAnsi="Poppins" w:cs="Poppins"/>
          <w:noProof w:val="0"/>
          <w:color w:val="000000" w:themeColor="text1" w:themeTint="FF" w:themeShade="FF"/>
          <w:sz w:val="20"/>
          <w:szCs w:val="20"/>
          <w:lang w:val="fr-CH"/>
        </w:rPr>
        <w:t xml:space="preserve">monde </w:t>
      </w:r>
      <w:r w:rsidRPr="1693A93B" w:rsidR="7A27DAF1">
        <w:rPr>
          <w:rFonts w:ascii="Poppins" w:hAnsi="Poppins" w:cs="Poppins"/>
          <w:noProof w:val="0"/>
          <w:color w:val="000000" w:themeColor="text1" w:themeTint="FF" w:themeShade="FF"/>
          <w:sz w:val="20"/>
          <w:szCs w:val="20"/>
          <w:lang w:val="fr-CH"/>
        </w:rPr>
        <w:t xml:space="preserve">doit </w:t>
      </w:r>
      <w:r w:rsidRPr="1693A93B" w:rsidR="7A27DAF1">
        <w:rPr>
          <w:rFonts w:ascii="Poppins" w:hAnsi="Poppins" w:cs="Poppins"/>
          <w:b w:val="1"/>
          <w:bCs w:val="1"/>
          <w:noProof w:val="0"/>
          <w:color w:val="000000" w:themeColor="text1" w:themeTint="FF" w:themeShade="FF"/>
          <w:sz w:val="20"/>
          <w:szCs w:val="20"/>
          <w:lang w:val="fr-CH"/>
        </w:rPr>
        <w:t>investir</w:t>
      </w:r>
      <w:r w:rsidRPr="1693A93B" w:rsidR="68D8BD4C">
        <w:rPr>
          <w:rFonts w:ascii="Poppins" w:hAnsi="Poppins" w:cs="Poppins"/>
          <w:noProof w:val="0"/>
          <w:color w:val="000000" w:themeColor="text1" w:themeTint="FF" w:themeShade="FF"/>
          <w:sz w:val="20"/>
          <w:szCs w:val="20"/>
          <w:lang w:val="fr-CH"/>
        </w:rPr>
        <w:t xml:space="preserve"> de toute urgence </w:t>
      </w:r>
      <w:r w:rsidRPr="1693A93B" w:rsidR="68D8BD4C">
        <w:rPr>
          <w:rFonts w:ascii="Poppins" w:hAnsi="Poppins" w:cs="Poppins"/>
          <w:b w:val="1"/>
          <w:bCs w:val="1"/>
          <w:noProof w:val="0"/>
          <w:color w:val="000000" w:themeColor="text1" w:themeTint="FF" w:themeShade="FF"/>
          <w:sz w:val="20"/>
          <w:szCs w:val="20"/>
          <w:lang w:val="fr-CH"/>
        </w:rPr>
        <w:t>pour avoir un impact</w:t>
      </w:r>
      <w:r w:rsidRPr="1693A93B" w:rsidR="68D8BD4C">
        <w:rPr>
          <w:rFonts w:ascii="Poppins" w:hAnsi="Poppins" w:cs="Poppins"/>
          <w:noProof w:val="0"/>
          <w:color w:val="000000" w:themeColor="text1" w:themeTint="FF" w:themeShade="FF"/>
          <w:sz w:val="20"/>
          <w:szCs w:val="20"/>
          <w:lang w:val="fr-CH"/>
        </w:rPr>
        <w:t xml:space="preserve">, afin de permettre aux infirmières d’exercer leur pouvoir et </w:t>
      </w:r>
      <w:r w:rsidRPr="1693A93B" w:rsidR="72164946">
        <w:rPr>
          <w:rFonts w:ascii="Poppins" w:hAnsi="Poppins" w:cs="Poppins"/>
          <w:noProof w:val="0"/>
          <w:color w:val="000000" w:themeColor="text1" w:themeTint="FF" w:themeShade="FF"/>
          <w:sz w:val="20"/>
          <w:szCs w:val="20"/>
          <w:lang w:val="fr-CH"/>
        </w:rPr>
        <w:t xml:space="preserve">d’obtenir les résultats en matière de santé, </w:t>
      </w:r>
      <w:r w:rsidRPr="1693A93B" w:rsidR="72164946">
        <w:rPr>
          <w:rFonts w:ascii="Poppins" w:hAnsi="Poppins" w:cs="Poppins"/>
          <w:noProof w:val="0"/>
          <w:color w:val="000000" w:themeColor="text1" w:themeTint="FF" w:themeShade="FF"/>
          <w:sz w:val="20"/>
          <w:szCs w:val="20"/>
          <w:lang w:val="fr-CH"/>
        </w:rPr>
        <w:t xml:space="preserve">l’équité </w:t>
      </w:r>
      <w:r w:rsidRPr="1693A93B" w:rsidR="72164946">
        <w:rPr>
          <w:rFonts w:ascii="Poppins" w:hAnsi="Poppins" w:cs="Poppins"/>
          <w:noProof w:val="0"/>
          <w:color w:val="000000" w:themeColor="text1" w:themeTint="FF" w:themeShade="FF"/>
          <w:sz w:val="20"/>
          <w:szCs w:val="20"/>
          <w:lang w:val="fr-CH"/>
        </w:rPr>
        <w:t xml:space="preserve">et la sécurité </w:t>
      </w:r>
      <w:r w:rsidRPr="1693A93B" w:rsidR="72164946">
        <w:rPr>
          <w:rFonts w:ascii="Poppins" w:hAnsi="Poppins" w:cs="Poppins"/>
          <w:noProof w:val="0"/>
          <w:color w:val="000000" w:themeColor="text1" w:themeTint="FF" w:themeShade="FF"/>
          <w:sz w:val="20"/>
          <w:szCs w:val="20"/>
          <w:lang w:val="fr-CH"/>
        </w:rPr>
        <w:t>sanitaires mondiales</w:t>
      </w:r>
      <w:r w:rsidRPr="1693A93B" w:rsidR="72164946">
        <w:rPr>
          <w:rFonts w:ascii="Poppins" w:hAnsi="Poppins" w:cs="Poppins"/>
          <w:noProof w:val="0"/>
          <w:color w:val="000000" w:themeColor="text1" w:themeTint="FF" w:themeShade="FF"/>
          <w:sz w:val="20"/>
          <w:szCs w:val="20"/>
          <w:lang w:val="fr-CH"/>
        </w:rPr>
        <w:t>, ainsi que la prospérité économique que seul un personnel infirmier responsabilisé peut atteindre.</w:t>
      </w:r>
      <w:r>
        <w:br/>
      </w:r>
      <w:r>
        <w:br/>
      </w:r>
      <w:r w:rsidRPr="1693A93B" w:rsidR="72164946">
        <w:rPr>
          <w:rFonts w:ascii="Poppins" w:hAnsi="Poppins" w:cs="Poppins"/>
          <w:noProof w:val="0"/>
          <w:color w:val="000000" w:themeColor="text1" w:themeTint="FF" w:themeShade="FF"/>
          <w:sz w:val="20"/>
          <w:szCs w:val="20"/>
          <w:lang w:val="fr-CH"/>
        </w:rPr>
        <w:t>L</w:t>
      </w:r>
      <w:r w:rsidRPr="1693A93B" w:rsidR="18EDF965">
        <w:rPr>
          <w:rFonts w:ascii="Poppins" w:hAnsi="Poppins" w:cs="Poppins"/>
          <w:noProof w:val="0"/>
          <w:color w:val="000000" w:themeColor="text1" w:themeTint="FF" w:themeShade="FF"/>
          <w:sz w:val="20"/>
          <w:szCs w:val="20"/>
          <w:lang w:val="fr-CH"/>
        </w:rPr>
        <w:t>e</w:t>
      </w:r>
      <w:r w:rsidRPr="1693A93B" w:rsidR="72164946">
        <w:rPr>
          <w:rFonts w:ascii="Poppins" w:hAnsi="Poppins" w:cs="Poppins"/>
          <w:noProof w:val="0"/>
          <w:color w:val="000000" w:themeColor="text1" w:themeTint="FF" w:themeShade="FF"/>
          <w:sz w:val="20"/>
          <w:szCs w:val="20"/>
          <w:lang w:val="fr-CH"/>
        </w:rPr>
        <w:t xml:space="preserve"> président du CII, José Luis Cobos Serrano, a déclaré : </w:t>
      </w:r>
      <w:r>
        <w:br/>
      </w:r>
      <w:r>
        <w:br/>
      </w:r>
      <w:r w:rsidRPr="1693A93B" w:rsidR="72164946">
        <w:rPr>
          <w:rStyle w:val="Strong"/>
          <w:rFonts w:ascii="Poppins" w:hAnsi="Poppins" w:cs="Poppins"/>
          <w:b w:val="0"/>
          <w:bCs w:val="0"/>
          <w:noProof w:val="0"/>
          <w:color w:val="000000" w:themeColor="text1" w:themeTint="FF" w:themeShade="FF"/>
          <w:sz w:val="20"/>
          <w:szCs w:val="20"/>
          <w:lang w:val="fr-CH"/>
        </w:rPr>
        <w:t>« Donner le</w:t>
      </w:r>
      <w:r w:rsidRPr="1693A93B" w:rsidR="4783E520">
        <w:rPr>
          <w:rStyle w:val="Strong"/>
          <w:rFonts w:ascii="Poppins" w:hAnsi="Poppins" w:cs="Poppins"/>
          <w:b w:val="0"/>
          <w:bCs w:val="0"/>
          <w:noProof w:val="0"/>
          <w:color w:val="000000" w:themeColor="text1" w:themeTint="FF" w:themeShade="FF"/>
          <w:sz w:val="20"/>
          <w:szCs w:val="20"/>
          <w:lang w:val="fr-CH"/>
        </w:rPr>
        <w:t xml:space="preserve"> pouvoir </w:t>
      </w:r>
      <w:r w:rsidRPr="1693A93B" w:rsidR="72164946">
        <w:rPr>
          <w:rStyle w:val="Strong"/>
          <w:rFonts w:ascii="Poppins" w:hAnsi="Poppins" w:cs="Poppins"/>
          <w:b w:val="0"/>
          <w:bCs w:val="0"/>
          <w:noProof w:val="0"/>
          <w:color w:val="000000" w:themeColor="text1" w:themeTint="FF" w:themeShade="FF"/>
          <w:sz w:val="20"/>
          <w:szCs w:val="20"/>
          <w:lang w:val="fr-CH"/>
        </w:rPr>
        <w:t xml:space="preserve">d’agir </w:t>
      </w:r>
      <w:r w:rsidRPr="1693A93B" w:rsidR="72164946">
        <w:rPr>
          <w:rStyle w:val="Strong"/>
          <w:rFonts w:ascii="Poppins" w:hAnsi="Poppins" w:cs="Poppins"/>
          <w:b w:val="0"/>
          <w:bCs w:val="0"/>
          <w:noProof w:val="0"/>
          <w:color w:val="000000" w:themeColor="text1" w:themeTint="FF" w:themeShade="FF"/>
          <w:sz w:val="20"/>
          <w:szCs w:val="20"/>
          <w:lang w:val="fr-CH"/>
        </w:rPr>
        <w:t xml:space="preserve">aux infirmières et infirmiers du monde entier </w:t>
      </w:r>
      <w:r w:rsidRPr="1693A93B" w:rsidR="72164946">
        <w:rPr>
          <w:rStyle w:val="Strong"/>
          <w:rFonts w:ascii="Poppins" w:hAnsi="Poppins" w:cs="Poppins"/>
          <w:b w:val="0"/>
          <w:bCs w:val="0"/>
          <w:noProof w:val="0"/>
          <w:color w:val="000000" w:themeColor="text1" w:themeTint="FF" w:themeShade="FF"/>
          <w:sz w:val="20"/>
          <w:szCs w:val="20"/>
          <w:lang w:val="fr-CH"/>
        </w:rPr>
        <w:t xml:space="preserve">est le moyen le plus sûr de relever les défis sanitaires actuels et d’apporter des soins à tous. </w:t>
      </w:r>
      <w:r w:rsidRPr="1693A93B" w:rsidR="44355CE2">
        <w:rPr>
          <w:rStyle w:val="Strong"/>
          <w:rFonts w:ascii="Poppins" w:hAnsi="Poppins" w:cs="Poppins"/>
          <w:b w:val="0"/>
          <w:bCs w:val="0"/>
          <w:noProof w:val="0"/>
          <w:color w:val="000000" w:themeColor="text1" w:themeTint="FF" w:themeShade="FF"/>
          <w:sz w:val="20"/>
          <w:szCs w:val="20"/>
          <w:lang w:val="fr-CH"/>
        </w:rPr>
        <w:t xml:space="preserve">Le pouvoir d’agir </w:t>
      </w:r>
      <w:r w:rsidRPr="1693A93B" w:rsidR="72164946">
        <w:rPr>
          <w:rStyle w:val="Strong"/>
          <w:rFonts w:ascii="Poppins" w:hAnsi="Poppins" w:cs="Poppins"/>
          <w:b w:val="0"/>
          <w:bCs w:val="0"/>
          <w:noProof w:val="0"/>
          <w:color w:val="000000" w:themeColor="text1" w:themeTint="FF" w:themeShade="FF"/>
          <w:sz w:val="20"/>
          <w:szCs w:val="20"/>
          <w:lang w:val="fr-CH"/>
        </w:rPr>
        <w:t xml:space="preserve">véritable est structurelle. Elle implique que les dirigeants fassent le choix délibéré d’investir dans les conditions de travail et </w:t>
      </w:r>
      <w:r w:rsidRPr="1693A93B" w:rsidR="72164946">
        <w:rPr>
          <w:rStyle w:val="Strong"/>
          <w:rFonts w:ascii="Poppins" w:hAnsi="Poppins" w:cs="Poppins"/>
          <w:b w:val="0"/>
          <w:bCs w:val="0"/>
          <w:noProof w:val="0"/>
          <w:color w:val="000000" w:themeColor="text1" w:themeTint="FF" w:themeShade="FF"/>
          <w:sz w:val="20"/>
          <w:szCs w:val="20"/>
          <w:lang w:val="fr-CH"/>
        </w:rPr>
        <w:t xml:space="preserve">les politiques </w:t>
      </w:r>
      <w:r w:rsidRPr="1693A93B" w:rsidR="72164946">
        <w:rPr>
          <w:rStyle w:val="Strong"/>
          <w:rFonts w:ascii="Poppins" w:hAnsi="Poppins" w:cs="Poppins"/>
          <w:b w:val="0"/>
          <w:bCs w:val="0"/>
          <w:noProof w:val="0"/>
          <w:color w:val="000000" w:themeColor="text1" w:themeTint="FF" w:themeShade="FF"/>
          <w:sz w:val="20"/>
          <w:szCs w:val="20"/>
          <w:lang w:val="fr-CH"/>
        </w:rPr>
        <w:t>qui permettent aux soins infirmiers d’avoir un impact maximal, de manière constante et à grande échelle.</w:t>
      </w:r>
      <w:r w:rsidRPr="1693A93B" w:rsidR="72164946">
        <w:rPr>
          <w:rStyle w:val="Strong"/>
          <w:rFonts w:ascii="Poppins" w:hAnsi="Poppins" w:cs="Poppins"/>
          <w:noProof w:val="0"/>
          <w:color w:val="000000" w:themeColor="text1" w:themeTint="FF" w:themeShade="FF"/>
          <w:sz w:val="20"/>
          <w:szCs w:val="20"/>
          <w:lang w:val="fr-CH"/>
        </w:rPr>
        <w:t xml:space="preserve"> </w:t>
      </w:r>
      <w:r>
        <w:br/>
      </w:r>
      <w:r>
        <w:br/>
      </w:r>
      <w:r w:rsidRPr="1693A93B" w:rsidR="72164946">
        <w:rPr>
          <w:rStyle w:val="Strong"/>
          <w:rFonts w:ascii="Poppins" w:hAnsi="Poppins" w:cs="Poppins"/>
          <w:noProof w:val="0"/>
          <w:color w:val="000000" w:themeColor="text1" w:themeTint="FF" w:themeShade="FF"/>
          <w:sz w:val="20"/>
          <w:szCs w:val="20"/>
          <w:lang w:val="fr-CH"/>
        </w:rPr>
        <w:t xml:space="preserve">En cette Journée </w:t>
      </w:r>
      <w:r w:rsidRPr="1693A93B" w:rsidR="25CBFEB3">
        <w:rPr>
          <w:rStyle w:val="Strong"/>
          <w:rFonts w:ascii="Poppins" w:hAnsi="Poppins" w:cs="Poppins"/>
          <w:noProof w:val="0"/>
          <w:color w:val="000000" w:themeColor="text1" w:themeTint="FF" w:themeShade="FF"/>
          <w:sz w:val="20"/>
          <w:szCs w:val="20"/>
          <w:lang w:val="fr-CH"/>
        </w:rPr>
        <w:t>I</w:t>
      </w:r>
      <w:r w:rsidRPr="1693A93B" w:rsidR="72164946">
        <w:rPr>
          <w:rStyle w:val="Strong"/>
          <w:rFonts w:ascii="Poppins" w:hAnsi="Poppins" w:cs="Poppins"/>
          <w:noProof w:val="0"/>
          <w:color w:val="000000" w:themeColor="text1" w:themeTint="FF" w:themeShade="FF"/>
          <w:sz w:val="20"/>
          <w:szCs w:val="20"/>
          <w:lang w:val="fr-CH"/>
        </w:rPr>
        <w:t xml:space="preserve">nternationale des </w:t>
      </w:r>
      <w:r w:rsidRPr="1693A93B" w:rsidR="11E6B38F">
        <w:rPr>
          <w:rStyle w:val="Strong"/>
          <w:rFonts w:ascii="Poppins" w:hAnsi="Poppins" w:cs="Poppins"/>
          <w:noProof w:val="0"/>
          <w:color w:val="000000" w:themeColor="text1" w:themeTint="FF" w:themeShade="FF"/>
          <w:sz w:val="20"/>
          <w:szCs w:val="20"/>
          <w:lang w:val="fr-CH"/>
        </w:rPr>
        <w:t>I</w:t>
      </w:r>
      <w:r w:rsidRPr="1693A93B" w:rsidR="72164946">
        <w:rPr>
          <w:rStyle w:val="Strong"/>
          <w:rFonts w:ascii="Poppins" w:hAnsi="Poppins" w:cs="Poppins"/>
          <w:noProof w:val="0"/>
          <w:color w:val="000000" w:themeColor="text1" w:themeTint="FF" w:themeShade="FF"/>
          <w:sz w:val="20"/>
          <w:szCs w:val="20"/>
          <w:lang w:val="fr-CH"/>
        </w:rPr>
        <w:t xml:space="preserve">nfirmières, les infirmières </w:t>
      </w:r>
      <w:r w:rsidRPr="1693A93B" w:rsidR="5593BB8B">
        <w:rPr>
          <w:rStyle w:val="Strong"/>
          <w:rFonts w:ascii="Poppins" w:hAnsi="Poppins" w:cs="Poppins"/>
          <w:noProof w:val="0"/>
          <w:color w:val="000000" w:themeColor="text1" w:themeTint="FF" w:themeShade="FF"/>
          <w:sz w:val="20"/>
          <w:szCs w:val="20"/>
          <w:lang w:val="fr-CH"/>
        </w:rPr>
        <w:t xml:space="preserve">et infirmiers </w:t>
      </w:r>
      <w:r w:rsidRPr="1693A93B" w:rsidR="72164946">
        <w:rPr>
          <w:rStyle w:val="Strong"/>
          <w:rFonts w:ascii="Poppins" w:hAnsi="Poppins" w:cs="Poppins"/>
          <w:noProof w:val="0"/>
          <w:color w:val="000000" w:themeColor="text1" w:themeTint="FF" w:themeShade="FF"/>
          <w:sz w:val="20"/>
          <w:szCs w:val="20"/>
          <w:lang w:val="fr-CH"/>
        </w:rPr>
        <w:t xml:space="preserve">du monde entier revendiquent et s’approprient leur pouvoir ainsi que l’impact extraordinaire qu’elles </w:t>
      </w:r>
      <w:r w:rsidRPr="1693A93B" w:rsidR="72164946">
        <w:rPr>
          <w:rStyle w:val="Strong"/>
          <w:rFonts w:ascii="Poppins" w:hAnsi="Poppins" w:cs="Poppins"/>
          <w:noProof w:val="0"/>
          <w:color w:val="000000" w:themeColor="text1" w:themeTint="FF" w:themeShade="FF"/>
          <w:sz w:val="20"/>
          <w:szCs w:val="20"/>
          <w:lang w:val="fr-CH"/>
        </w:rPr>
        <w:t xml:space="preserve">génèrent. </w:t>
      </w:r>
      <w:r>
        <w:br/>
      </w:r>
      <w:r>
        <w:br/>
      </w:r>
      <w:r w:rsidRPr="1693A93B" w:rsidR="43C7569A">
        <w:rPr>
          <w:rFonts w:ascii="Poppins" w:hAnsi="Poppins" w:cs="Poppins"/>
          <w:b w:val="1"/>
          <w:bCs w:val="1"/>
          <w:noProof w:val="0"/>
          <w:color w:val="000000" w:themeColor="text1" w:themeTint="FF" w:themeShade="FF"/>
          <w:sz w:val="20"/>
          <w:szCs w:val="20"/>
          <w:lang w:val="fr-CH"/>
        </w:rPr>
        <w:t>Nous appelons tous les gouvernements à investir pour obtenir des résultats</w:t>
      </w:r>
      <w:r w:rsidRPr="1693A93B" w:rsidR="43C7569A">
        <w:rPr>
          <w:rFonts w:ascii="Poppins" w:hAnsi="Poppins" w:cs="Poppins"/>
          <w:b w:val="1"/>
          <w:bCs w:val="1"/>
          <w:noProof w:val="0"/>
          <w:color w:val="000000" w:themeColor="text1" w:themeTint="FF" w:themeShade="FF"/>
          <w:sz w:val="20"/>
          <w:szCs w:val="20"/>
          <w:lang w:val="fr-CH"/>
        </w:rPr>
        <w:t xml:space="preserve">, à </w:t>
      </w:r>
      <w:r w:rsidRPr="1693A93B" w:rsidR="612EF799">
        <w:rPr>
          <w:rFonts w:ascii="Poppins" w:hAnsi="Poppins" w:cs="Poppins"/>
          <w:b w:val="1"/>
          <w:bCs w:val="1"/>
          <w:noProof w:val="0"/>
          <w:color w:val="000000" w:themeColor="text1" w:themeTint="FF" w:themeShade="FF"/>
          <w:sz w:val="20"/>
          <w:szCs w:val="20"/>
          <w:lang w:val="fr-CH"/>
        </w:rPr>
        <w:t xml:space="preserve">donner </w:t>
      </w:r>
      <w:r w:rsidRPr="1693A93B" w:rsidR="43C7569A">
        <w:rPr>
          <w:rFonts w:ascii="Poppins" w:hAnsi="Poppins" w:cs="Poppins"/>
          <w:b w:val="1"/>
          <w:bCs w:val="1"/>
          <w:noProof w:val="0"/>
          <w:color w:val="000000" w:themeColor="text1" w:themeTint="FF" w:themeShade="FF"/>
          <w:sz w:val="20"/>
          <w:szCs w:val="20"/>
          <w:lang w:val="fr-CH"/>
        </w:rPr>
        <w:t xml:space="preserve">structurellement </w:t>
      </w:r>
      <w:r w:rsidRPr="1693A93B" w:rsidR="5483BB75">
        <w:rPr>
          <w:rFonts w:ascii="Poppins" w:hAnsi="Poppins" w:cs="Poppins"/>
          <w:b w:val="1"/>
          <w:bCs w:val="1"/>
          <w:noProof w:val="0"/>
          <w:color w:val="000000" w:themeColor="text1" w:themeTint="FF" w:themeShade="FF"/>
          <w:sz w:val="20"/>
          <w:szCs w:val="20"/>
          <w:lang w:val="fr-CH"/>
        </w:rPr>
        <w:t xml:space="preserve">à </w:t>
      </w:r>
      <w:r w:rsidRPr="1693A93B" w:rsidR="43C7569A">
        <w:rPr>
          <w:rFonts w:ascii="Poppins" w:hAnsi="Poppins" w:cs="Poppins"/>
          <w:b w:val="1"/>
          <w:bCs w:val="1"/>
          <w:noProof w:val="0"/>
          <w:color w:val="000000" w:themeColor="text1" w:themeTint="FF" w:themeShade="FF"/>
          <w:sz w:val="20"/>
          <w:szCs w:val="20"/>
          <w:lang w:val="fr-CH"/>
        </w:rPr>
        <w:t xml:space="preserve">toutes </w:t>
      </w:r>
      <w:r w:rsidRPr="1693A93B" w:rsidR="43C7569A">
        <w:rPr>
          <w:rFonts w:ascii="Poppins" w:hAnsi="Poppins" w:cs="Poppins"/>
          <w:b w:val="1"/>
          <w:bCs w:val="1"/>
          <w:noProof w:val="0"/>
          <w:color w:val="000000" w:themeColor="text1" w:themeTint="FF" w:themeShade="FF"/>
          <w:sz w:val="20"/>
          <w:szCs w:val="20"/>
          <w:lang w:val="fr-CH"/>
        </w:rPr>
        <w:t>les infirmières</w:t>
      </w:r>
      <w:r w:rsidRPr="1693A93B" w:rsidR="45B7D623">
        <w:rPr>
          <w:rFonts w:ascii="Poppins" w:hAnsi="Poppins" w:cs="Poppins"/>
          <w:b w:val="1"/>
          <w:bCs w:val="1"/>
          <w:noProof w:val="0"/>
          <w:color w:val="000000" w:themeColor="text1" w:themeTint="FF" w:themeShade="FF"/>
          <w:sz w:val="20"/>
          <w:szCs w:val="20"/>
          <w:lang w:val="fr-CH"/>
        </w:rPr>
        <w:t xml:space="preserve"> le pouvoir d’agir</w:t>
      </w:r>
      <w:r w:rsidRPr="1693A93B" w:rsidR="43C7569A">
        <w:rPr>
          <w:rFonts w:ascii="Poppins" w:hAnsi="Poppins" w:cs="Poppins"/>
          <w:b w:val="1"/>
          <w:bCs w:val="1"/>
          <w:noProof w:val="0"/>
          <w:color w:val="000000" w:themeColor="text1" w:themeTint="FF" w:themeShade="FF"/>
          <w:sz w:val="20"/>
          <w:szCs w:val="20"/>
          <w:lang w:val="fr-CH"/>
        </w:rPr>
        <w:t xml:space="preserve"> </w:t>
      </w:r>
      <w:r w:rsidRPr="1693A93B" w:rsidR="43C7569A">
        <w:rPr>
          <w:rFonts w:ascii="Poppins" w:hAnsi="Poppins" w:cs="Poppins"/>
          <w:b w:val="1"/>
          <w:bCs w:val="1"/>
          <w:noProof w:val="0"/>
          <w:color w:val="000000" w:themeColor="text1" w:themeTint="FF" w:themeShade="FF"/>
          <w:sz w:val="20"/>
          <w:szCs w:val="20"/>
          <w:lang w:val="fr-CH"/>
        </w:rPr>
        <w:t xml:space="preserve">et à leur permettre d’exercer leur leadership infirmier et leur pouvoir de décision. </w:t>
      </w:r>
      <w:r w:rsidRPr="1693A93B" w:rsidR="43C7569A">
        <w:rPr>
          <w:rFonts w:ascii="Poppins" w:hAnsi="Poppins" w:cs="Poppins"/>
          <w:noProof w:val="0"/>
          <w:color w:val="000000" w:themeColor="text1" w:themeTint="FF" w:themeShade="FF"/>
          <w:sz w:val="20"/>
          <w:szCs w:val="20"/>
          <w:lang w:val="fr-CH"/>
        </w:rPr>
        <w:t xml:space="preserve">Dans une profession composée à 85 % de femmes, </w:t>
      </w:r>
      <w:r w:rsidRPr="1693A93B" w:rsidR="43C7569A">
        <w:rPr>
          <w:rFonts w:ascii="Poppins" w:hAnsi="Poppins" w:cs="Poppins"/>
          <w:noProof w:val="0"/>
          <w:color w:val="000000" w:themeColor="text1" w:themeTint="FF" w:themeShade="FF"/>
          <w:sz w:val="20"/>
          <w:szCs w:val="20"/>
          <w:lang w:val="fr-CH"/>
        </w:rPr>
        <w:t>c’est la voie vers l’égalité des sexes et l’équité en matière de santé ».</w:t>
      </w:r>
      <w:r>
        <w:br/>
      </w:r>
      <w:r>
        <w:br/>
      </w:r>
      <w:r w:rsidRPr="1693A93B" w:rsidR="00FE12C4">
        <w:rPr>
          <w:rStyle w:val="Strong"/>
          <w:rFonts w:ascii="Poppins" w:hAnsi="Poppins" w:cs="Poppins"/>
          <w:i w:val="1"/>
          <w:iCs w:val="1"/>
          <w:noProof w:val="0"/>
          <w:color w:val="000000" w:themeColor="text1" w:themeTint="FF" w:themeShade="FF"/>
          <w:sz w:val="20"/>
          <w:szCs w:val="20"/>
          <w:lang w:val="fr-CH"/>
        </w:rPr>
        <w:t>Une vision complète du pouvoir des soins infirmiers</w:t>
      </w:r>
      <w:r>
        <w:br/>
      </w:r>
      <w:r>
        <w:br/>
      </w:r>
      <w:r w:rsidRPr="1693A93B" w:rsidR="00FE12C4">
        <w:rPr>
          <w:rFonts w:ascii="Poppins" w:hAnsi="Poppins" w:cs="Poppins"/>
          <w:noProof w:val="0"/>
          <w:color w:val="000000" w:themeColor="text1" w:themeTint="FF" w:themeShade="FF"/>
          <w:sz w:val="20"/>
          <w:szCs w:val="20"/>
          <w:lang w:val="fr-CH"/>
        </w:rPr>
        <w:t>Howard Catton</w:t>
      </w:r>
      <w:r w:rsidRPr="1693A93B" w:rsidR="72164946">
        <w:rPr>
          <w:rFonts w:ascii="Poppins" w:hAnsi="Poppins" w:cs="Poppins"/>
          <w:noProof w:val="0"/>
          <w:color w:val="000000" w:themeColor="text1" w:themeTint="FF" w:themeShade="FF"/>
          <w:sz w:val="20"/>
          <w:szCs w:val="20"/>
          <w:lang w:val="fr-CH"/>
        </w:rPr>
        <w:t>,</w:t>
      </w:r>
      <w:r w:rsidRPr="1693A93B" w:rsidR="00FE12C4">
        <w:rPr>
          <w:rFonts w:ascii="Poppins" w:hAnsi="Poppins" w:cs="Poppins"/>
          <w:noProof w:val="0"/>
          <w:color w:val="000000" w:themeColor="text1" w:themeTint="FF" w:themeShade="FF"/>
          <w:sz w:val="20"/>
          <w:szCs w:val="20"/>
          <w:lang w:val="fr-CH"/>
        </w:rPr>
        <w:t xml:space="preserve"> directeur général </w:t>
      </w:r>
      <w:r w:rsidRPr="1693A93B" w:rsidR="72164946">
        <w:rPr>
          <w:rFonts w:ascii="Poppins" w:hAnsi="Poppins" w:cs="Poppins"/>
          <w:noProof w:val="0"/>
          <w:color w:val="000000" w:themeColor="text1" w:themeTint="FF" w:themeShade="FF"/>
          <w:sz w:val="20"/>
          <w:szCs w:val="20"/>
          <w:lang w:val="fr-CH"/>
        </w:rPr>
        <w:t>du CII</w:t>
      </w:r>
      <w:r w:rsidRPr="1693A93B" w:rsidR="72164946">
        <w:rPr>
          <w:rFonts w:ascii="Poppins" w:hAnsi="Poppins" w:cs="Poppins"/>
          <w:noProof w:val="0"/>
          <w:color w:val="000000" w:themeColor="text1" w:themeTint="FF" w:themeShade="FF"/>
          <w:sz w:val="20"/>
          <w:szCs w:val="20"/>
          <w:lang w:val="fr-CH"/>
        </w:rPr>
        <w:t xml:space="preserve">, a déclaré : </w:t>
      </w:r>
      <w:r w:rsidRPr="1693A93B" w:rsidR="72164946">
        <w:rPr>
          <w:rStyle w:val="Strong"/>
          <w:rFonts w:ascii="Poppins" w:hAnsi="Poppins" w:cs="Poppins"/>
          <w:b w:val="0"/>
          <w:bCs w:val="0"/>
          <w:noProof w:val="0"/>
          <w:color w:val="000000" w:themeColor="text1" w:themeTint="FF" w:themeShade="FF"/>
          <w:sz w:val="20"/>
          <w:szCs w:val="20"/>
          <w:lang w:val="fr-CH"/>
        </w:rPr>
        <w:t xml:space="preserve">« L’image que le monde se fait des soins infirmiers est encore trop souvent monochrome et unidimensionnelle — prisonnière de stéréotypes qui n’ont rien à voir avec le pouvoir et l’impact énormes et mesurables de cette profession. </w:t>
      </w:r>
      <w:r>
        <w:br/>
      </w:r>
      <w:r>
        <w:br/>
      </w:r>
      <w:r w:rsidRPr="1693A93B" w:rsidR="72164946">
        <w:rPr>
          <w:rStyle w:val="Strong"/>
          <w:rFonts w:ascii="Poppins" w:hAnsi="Poppins" w:cs="Poppins"/>
          <w:noProof w:val="0"/>
          <w:color w:val="000000" w:themeColor="text1" w:themeTint="FF" w:themeShade="FF"/>
          <w:sz w:val="20"/>
          <w:szCs w:val="20"/>
          <w:lang w:val="fr-CH"/>
        </w:rPr>
        <w:t xml:space="preserve">En cette Journée </w:t>
      </w:r>
      <w:r w:rsidRPr="1693A93B" w:rsidR="185CCED8">
        <w:rPr>
          <w:rStyle w:val="Strong"/>
          <w:rFonts w:ascii="Poppins" w:hAnsi="Poppins" w:cs="Poppins"/>
          <w:noProof w:val="0"/>
          <w:color w:val="000000" w:themeColor="text1" w:themeTint="FF" w:themeShade="FF"/>
          <w:sz w:val="20"/>
          <w:szCs w:val="20"/>
          <w:lang w:val="fr-CH"/>
        </w:rPr>
        <w:t>I</w:t>
      </w:r>
      <w:r w:rsidRPr="1693A93B" w:rsidR="72164946">
        <w:rPr>
          <w:rStyle w:val="Strong"/>
          <w:rFonts w:ascii="Poppins" w:hAnsi="Poppins" w:cs="Poppins"/>
          <w:noProof w:val="0"/>
          <w:color w:val="000000" w:themeColor="text1" w:themeTint="FF" w:themeShade="FF"/>
          <w:sz w:val="20"/>
          <w:szCs w:val="20"/>
          <w:lang w:val="fr-CH"/>
        </w:rPr>
        <w:t xml:space="preserve">nternationale des </w:t>
      </w:r>
      <w:r w:rsidRPr="1693A93B" w:rsidR="176E918B">
        <w:rPr>
          <w:rStyle w:val="Strong"/>
          <w:rFonts w:ascii="Poppins" w:hAnsi="Poppins" w:cs="Poppins"/>
          <w:noProof w:val="0"/>
          <w:color w:val="000000" w:themeColor="text1" w:themeTint="FF" w:themeShade="FF"/>
          <w:sz w:val="20"/>
          <w:szCs w:val="20"/>
          <w:lang w:val="fr-CH"/>
        </w:rPr>
        <w:t>I</w:t>
      </w:r>
      <w:r w:rsidRPr="1693A93B" w:rsidR="72164946">
        <w:rPr>
          <w:rStyle w:val="Strong"/>
          <w:rFonts w:ascii="Poppins" w:hAnsi="Poppins" w:cs="Poppins"/>
          <w:noProof w:val="0"/>
          <w:color w:val="000000" w:themeColor="text1" w:themeTint="FF" w:themeShade="FF"/>
          <w:sz w:val="20"/>
          <w:szCs w:val="20"/>
          <w:lang w:val="fr-CH"/>
        </w:rPr>
        <w:t xml:space="preserve">nfirmières, nous faisons passer l’image des soins infirmiers du noir et blanc à la couleur, d’une image plate et dépassée à la réalité multidimensionnelle de ce que près de 30 millions d’infirmières apportent chaque jour au monde. </w:t>
      </w:r>
      <w:r w:rsidRPr="1693A93B" w:rsidR="72164946">
        <w:rPr>
          <w:rStyle w:val="Strong"/>
          <w:rFonts w:ascii="Poppins" w:hAnsi="Poppins" w:cs="Poppins"/>
          <w:b w:val="0"/>
          <w:bCs w:val="0"/>
          <w:noProof w:val="0"/>
          <w:color w:val="000000" w:themeColor="text1" w:themeTint="FF" w:themeShade="FF"/>
          <w:sz w:val="20"/>
          <w:szCs w:val="20"/>
          <w:lang w:val="fr-CH"/>
        </w:rPr>
        <w:t>Les preuves sont désormais accablantes : investir dans les soins infirmiers n’est pas un coût — c’est l’investissement le plus rentable qu’</w:t>
      </w:r>
      <w:r w:rsidRPr="1693A93B" w:rsidR="72164946">
        <w:rPr>
          <w:rStyle w:val="Strong"/>
          <w:rFonts w:ascii="Poppins" w:hAnsi="Poppins" w:cs="Poppins"/>
          <w:b w:val="0"/>
          <w:bCs w:val="0"/>
          <w:noProof w:val="0"/>
          <w:color w:val="000000" w:themeColor="text1" w:themeTint="FF" w:themeShade="FF"/>
          <w:sz w:val="20"/>
          <w:szCs w:val="20"/>
          <w:lang w:val="fr-CH"/>
        </w:rPr>
        <w:t>un système de santé puisse faire. Il est temps que les dirigeants agissent en fonction de ce que les données exigent. »</w:t>
      </w:r>
      <w:r>
        <w:br/>
      </w:r>
      <w:r>
        <w:br/>
      </w:r>
      <w:r w:rsidRPr="1693A93B" w:rsidR="25E31328">
        <w:rPr>
          <w:rStyle w:val="Strong"/>
          <w:rFonts w:ascii="Poppins" w:hAnsi="Poppins" w:cs="Poppins"/>
          <w:noProof w:val="0"/>
          <w:color w:val="000000" w:themeColor="text1" w:themeTint="FF" w:themeShade="FF"/>
          <w:sz w:val="20"/>
          <w:szCs w:val="20"/>
          <w:lang w:val="fr-CH"/>
        </w:rPr>
        <w:t xml:space="preserve">Sept pouvoirs des soins infirmiers — </w:t>
      </w:r>
      <w:r w:rsidRPr="1693A93B" w:rsidR="25E31328">
        <w:rPr>
          <w:rStyle w:val="Strong"/>
          <w:rFonts w:ascii="Poppins" w:hAnsi="Poppins" w:cs="Poppins"/>
          <w:noProof w:val="0"/>
          <w:color w:val="000000" w:themeColor="text1" w:themeTint="FF" w:themeShade="FF"/>
          <w:sz w:val="20"/>
          <w:szCs w:val="20"/>
          <w:lang w:val="fr-CH"/>
        </w:rPr>
        <w:t>tous étayés par des preuves</w:t>
      </w:r>
      <w:r>
        <w:br/>
      </w:r>
      <w:r>
        <w:br/>
      </w:r>
      <w:r w:rsidRPr="1693A93B" w:rsidR="72164946">
        <w:rPr>
          <w:rFonts w:ascii="Poppins" w:hAnsi="Poppins" w:cs="Poppins"/>
          <w:noProof w:val="0"/>
          <w:color w:val="000000" w:themeColor="text1" w:themeTint="FF" w:themeShade="FF"/>
          <w:sz w:val="20"/>
          <w:szCs w:val="20"/>
          <w:lang w:val="fr-CH"/>
        </w:rPr>
        <w:t>Le rapport</w:t>
      </w:r>
      <w:r w:rsidRPr="1693A93B" w:rsidR="00FE12C4">
        <w:rPr>
          <w:rFonts w:ascii="Poppins" w:hAnsi="Poppins" w:cs="Poppins"/>
          <w:noProof w:val="0"/>
          <w:color w:val="000000" w:themeColor="text1" w:themeTint="FF" w:themeShade="FF"/>
          <w:sz w:val="20"/>
          <w:szCs w:val="20"/>
          <w:lang w:val="fr-CH"/>
        </w:rPr>
        <w:t xml:space="preserve"> du JII </w:t>
      </w:r>
      <w:r w:rsidRPr="1693A93B" w:rsidR="72164946">
        <w:rPr>
          <w:rFonts w:ascii="Poppins" w:hAnsi="Poppins" w:cs="Poppins"/>
          <w:noProof w:val="0"/>
          <w:color w:val="000000" w:themeColor="text1" w:themeTint="FF" w:themeShade="FF"/>
          <w:sz w:val="20"/>
          <w:szCs w:val="20"/>
          <w:lang w:val="fr-CH"/>
        </w:rPr>
        <w:t xml:space="preserve">identifie </w:t>
      </w:r>
      <w:r w:rsidRPr="1693A93B" w:rsidR="72164946">
        <w:rPr>
          <w:rFonts w:ascii="Poppins" w:hAnsi="Poppins" w:cs="Poppins"/>
          <w:noProof w:val="0"/>
          <w:color w:val="000000" w:themeColor="text1" w:themeTint="FF" w:themeShade="FF"/>
          <w:sz w:val="20"/>
          <w:szCs w:val="20"/>
          <w:lang w:val="fr-CH"/>
        </w:rPr>
        <w:t xml:space="preserve">sept </w:t>
      </w:r>
      <w:r w:rsidRPr="1693A93B" w:rsidR="1256012F">
        <w:rPr>
          <w:rFonts w:ascii="Poppins" w:hAnsi="Poppins" w:cs="Poppins"/>
          <w:noProof w:val="0"/>
          <w:color w:val="000000" w:themeColor="text1" w:themeTint="FF" w:themeShade="FF"/>
          <w:sz w:val="20"/>
          <w:szCs w:val="20"/>
          <w:lang w:val="fr-CH"/>
        </w:rPr>
        <w:t xml:space="preserve">pouvoirs </w:t>
      </w:r>
      <w:r w:rsidRPr="1693A93B" w:rsidR="72164946">
        <w:rPr>
          <w:rFonts w:ascii="Poppins" w:hAnsi="Poppins" w:cs="Poppins"/>
          <w:noProof w:val="0"/>
          <w:color w:val="000000" w:themeColor="text1" w:themeTint="FF" w:themeShade="FF"/>
          <w:sz w:val="20"/>
          <w:szCs w:val="20"/>
          <w:lang w:val="fr-CH"/>
        </w:rPr>
        <w:t xml:space="preserve">fondamentaux des soins infirmiers — la confiance, le professionnalisme, les </w:t>
      </w:r>
      <w:r w:rsidRPr="1693A93B" w:rsidR="5768CDAB">
        <w:rPr>
          <w:rFonts w:ascii="Poppins" w:hAnsi="Poppins" w:cs="Poppins"/>
          <w:noProof w:val="0"/>
          <w:color w:val="000000" w:themeColor="text1" w:themeTint="FF" w:themeShade="FF"/>
          <w:sz w:val="20"/>
          <w:szCs w:val="20"/>
          <w:lang w:val="fr-CH"/>
        </w:rPr>
        <w:t>nombres</w:t>
      </w:r>
      <w:r w:rsidRPr="1693A93B" w:rsidR="72164946">
        <w:rPr>
          <w:rFonts w:ascii="Poppins" w:hAnsi="Poppins" w:cs="Poppins"/>
          <w:noProof w:val="0"/>
          <w:color w:val="000000" w:themeColor="text1" w:themeTint="FF" w:themeShade="FF"/>
          <w:sz w:val="20"/>
          <w:szCs w:val="20"/>
          <w:lang w:val="fr-CH"/>
        </w:rPr>
        <w:t xml:space="preserve">, la pratique, les soins, la proximité et la paix — et fournit des preuves convaincantes que lorsque ces atouts sont mis à profit, l’impact est transformateur </w:t>
      </w:r>
      <w:r w:rsidRPr="1693A93B" w:rsidR="72164946">
        <w:rPr>
          <w:rFonts w:ascii="Poppins" w:hAnsi="Poppins" w:cs="Poppins"/>
          <w:noProof w:val="0"/>
          <w:color w:val="000000" w:themeColor="text1" w:themeTint="FF" w:themeShade="FF"/>
          <w:sz w:val="20"/>
          <w:szCs w:val="20"/>
          <w:lang w:val="fr-CH"/>
        </w:rPr>
        <w:t xml:space="preserve">: </w:t>
      </w:r>
      <w:r w:rsidRPr="00826C6C" w:rsidR="00B113BF">
        <w:rPr>
          <w:rStyle w:val="Strong"/>
          <w:rFonts w:ascii="Poppins" w:hAnsi="Poppins" w:cs="Poppins"/>
          <w:b w:val="0"/>
          <w:bCs w:val="0"/>
          <w:color w:val="000000"/>
          <w:sz w:val="20"/>
          <w:szCs w:val="20"/>
        </w:rPr>
        <w:lastRenderedPageBreak/>
      </w:r>
    </w:p>
    <w:p w:rsidRPr="00826C6C" w:rsidR="00B113BF" w:rsidP="6158B7CC" w:rsidRDefault="00B113BF" w14:paraId="1FFF0DB0" w14:textId="77777777">
      <w:pPr>
        <w:rPr>
          <w:rFonts w:ascii="Poppins" w:hAnsi="Poppins" w:cs="Poppins"/>
          <w:noProof w:val="0"/>
          <w:color w:val="000000"/>
          <w:sz w:val="20"/>
          <w:szCs w:val="20"/>
          <w:lang w:val="fr-CH"/>
        </w:rPr>
      </w:pPr>
    </w:p>
    <w:p w:rsidRPr="00826C6C" w:rsidR="00B113BF" w:rsidP="6158B7CC" w:rsidRDefault="00B113BF" w14:paraId="74572AAC" w14:textId="397BF939">
      <w:pPr>
        <w:pStyle w:val="ListParagraph"/>
        <w:numPr>
          <w:ilvl w:val="0"/>
          <w:numId w:val="3"/>
        </w:numPr>
        <w:rPr>
          <w:rFonts w:ascii="Poppins" w:hAnsi="Poppins" w:cs="Poppins"/>
          <w:noProof w:val="0"/>
          <w:color w:val="000000"/>
          <w:sz w:val="20"/>
          <w:szCs w:val="20"/>
          <w:lang w:val="fr-CH"/>
        </w:rPr>
      </w:pPr>
      <w:r w:rsidRPr="1693A93B" w:rsidR="72164946">
        <w:rPr>
          <w:rFonts w:ascii="Poppins" w:hAnsi="Poppins" w:cs="Poppins"/>
          <w:noProof w:val="0"/>
          <w:color w:val="000000" w:themeColor="text1" w:themeTint="FF" w:themeShade="FF"/>
          <w:sz w:val="20"/>
          <w:szCs w:val="20"/>
          <w:lang w:val="fr-CH"/>
        </w:rPr>
        <w:t xml:space="preserve">Combler les pénuries de personnel en soins infirmiers et en santé pourrait </w:t>
      </w:r>
      <w:r w:rsidRPr="1693A93B" w:rsidR="72164946">
        <w:rPr>
          <w:rFonts w:ascii="Poppins" w:hAnsi="Poppins" w:cs="Poppins"/>
          <w:b w:val="1"/>
          <w:bCs w:val="1"/>
          <w:noProof w:val="0"/>
          <w:color w:val="000000" w:themeColor="text1" w:themeTint="FF" w:themeShade="FF"/>
          <w:sz w:val="20"/>
          <w:szCs w:val="20"/>
          <w:lang w:val="fr-CH"/>
        </w:rPr>
        <w:t>sauver 189 millions d’années de vie et ajouter 1 100 milliards de dollars</w:t>
      </w:r>
      <w:r w:rsidRPr="1693A93B" w:rsidR="468915BB">
        <w:rPr>
          <w:rFonts w:ascii="Poppins" w:hAnsi="Poppins" w:cs="Poppins"/>
          <w:b w:val="1"/>
          <w:bCs w:val="1"/>
          <w:noProof w:val="0"/>
          <w:color w:val="000000" w:themeColor="text1" w:themeTint="FF" w:themeShade="FF"/>
          <w:sz w:val="20"/>
          <w:szCs w:val="20"/>
          <w:lang w:val="fr-CH"/>
        </w:rPr>
        <w:t xml:space="preserve"> américains</w:t>
      </w:r>
      <w:r w:rsidRPr="1693A93B" w:rsidR="72164946">
        <w:rPr>
          <w:rFonts w:ascii="Poppins" w:hAnsi="Poppins" w:cs="Poppins"/>
          <w:b w:val="1"/>
          <w:bCs w:val="1"/>
          <w:noProof w:val="0"/>
          <w:color w:val="000000" w:themeColor="text1" w:themeTint="FF" w:themeShade="FF"/>
          <w:sz w:val="20"/>
          <w:szCs w:val="20"/>
          <w:lang w:val="fr-CH"/>
        </w:rPr>
        <w:t xml:space="preserve"> </w:t>
      </w:r>
      <w:r w:rsidRPr="1693A93B" w:rsidR="72164946">
        <w:rPr>
          <w:rFonts w:ascii="Poppins" w:hAnsi="Poppins" w:cs="Poppins"/>
          <w:noProof w:val="0"/>
          <w:color w:val="000000" w:themeColor="text1" w:themeTint="FF" w:themeShade="FF"/>
          <w:sz w:val="20"/>
          <w:szCs w:val="20"/>
          <w:lang w:val="fr-CH"/>
        </w:rPr>
        <w:t xml:space="preserve">à l’économie mondiale </w:t>
      </w:r>
    </w:p>
    <w:p w:rsidRPr="00826C6C" w:rsidR="00B113BF" w:rsidP="6158B7CC" w:rsidRDefault="00B113BF" w14:paraId="3DE8A997" w14:textId="77777777">
      <w:pPr>
        <w:rPr>
          <w:rFonts w:ascii="Poppins" w:hAnsi="Poppins" w:cs="Poppins"/>
          <w:noProof w:val="0"/>
          <w:color w:val="000000"/>
          <w:sz w:val="20"/>
          <w:szCs w:val="20"/>
          <w:lang w:val="fr-CH"/>
        </w:rPr>
      </w:pPr>
    </w:p>
    <w:p w:rsidRPr="00826C6C" w:rsidR="00B113BF" w:rsidP="6158B7CC" w:rsidRDefault="00B113BF" w14:paraId="10FD8BA5" w14:textId="77777777">
      <w:pPr>
        <w:pStyle w:val="ListParagraph"/>
        <w:numPr>
          <w:ilvl w:val="0"/>
          <w:numId w:val="3"/>
        </w:numPr>
        <w:rPr>
          <w:rFonts w:ascii="Poppins" w:hAnsi="Poppins" w:cs="Poppins"/>
          <w:noProof w:val="0"/>
          <w:color w:val="000000"/>
          <w:sz w:val="20"/>
          <w:szCs w:val="20"/>
          <w:lang w:val="fr-CH"/>
        </w:rPr>
      </w:pPr>
      <w:r w:rsidRPr="6158B7CC" w:rsidR="72164946">
        <w:rPr>
          <w:rFonts w:ascii="Poppins" w:hAnsi="Poppins" w:cs="Poppins"/>
          <w:b w:val="1"/>
          <w:bCs w:val="1"/>
          <w:noProof w:val="0"/>
          <w:color w:val="000000" w:themeColor="text1" w:themeTint="FF" w:themeShade="FF"/>
          <w:sz w:val="20"/>
          <w:szCs w:val="20"/>
          <w:lang w:val="fr-CH"/>
        </w:rPr>
        <w:t xml:space="preserve">60 millions de vies </w:t>
      </w:r>
      <w:r w:rsidRPr="6158B7CC" w:rsidR="72164946">
        <w:rPr>
          <w:rFonts w:ascii="Poppins" w:hAnsi="Poppins" w:cs="Poppins"/>
          <w:noProof w:val="0"/>
          <w:color w:val="000000" w:themeColor="text1" w:themeTint="FF" w:themeShade="FF"/>
          <w:sz w:val="20"/>
          <w:szCs w:val="20"/>
          <w:lang w:val="fr-CH"/>
        </w:rPr>
        <w:t>pourraient être sauvées d’ici 2030 grâce au développement des soins primaires — où les infirmières jouent un rôle central</w:t>
      </w:r>
    </w:p>
    <w:p w:rsidRPr="00826C6C" w:rsidR="00B113BF" w:rsidP="6158B7CC" w:rsidRDefault="00B113BF" w14:paraId="69E2FACD" w14:textId="77777777">
      <w:pPr>
        <w:pStyle w:val="ListParagraph"/>
        <w:rPr>
          <w:rFonts w:ascii="Poppins" w:hAnsi="Poppins" w:cs="Poppins"/>
          <w:noProof w:val="0"/>
          <w:color w:val="000000"/>
          <w:sz w:val="20"/>
          <w:szCs w:val="20"/>
          <w:lang w:val="fr-CH"/>
        </w:rPr>
      </w:pPr>
    </w:p>
    <w:p w:rsidRPr="00826C6C" w:rsidR="00B113BF" w:rsidP="6158B7CC" w:rsidRDefault="00B113BF" w14:paraId="7B4A12C5" w14:textId="77777777">
      <w:pPr>
        <w:pStyle w:val="ListParagraph"/>
        <w:numPr>
          <w:ilvl w:val="0"/>
          <w:numId w:val="3"/>
        </w:numPr>
        <w:rPr>
          <w:rFonts w:ascii="Poppins" w:hAnsi="Poppins" w:cs="Poppins"/>
          <w:noProof w:val="0"/>
          <w:color w:val="000000"/>
          <w:sz w:val="20"/>
          <w:szCs w:val="20"/>
          <w:lang w:val="fr-CH"/>
        </w:rPr>
      </w:pPr>
      <w:r w:rsidRPr="6158B7CC" w:rsidR="72164946">
        <w:rPr>
          <w:rFonts w:ascii="Poppins" w:hAnsi="Poppins" w:cs="Poppins"/>
          <w:noProof w:val="0"/>
          <w:color w:val="000000" w:themeColor="text1" w:themeTint="FF" w:themeShade="FF"/>
          <w:sz w:val="20"/>
          <w:szCs w:val="20"/>
          <w:lang w:val="fr-CH"/>
        </w:rPr>
        <w:t xml:space="preserve">Les soins infirmiers constituent la profession qui inspire le plus confiance au monde — </w:t>
      </w:r>
      <w:r w:rsidRPr="6158B7CC" w:rsidR="72164946">
        <w:rPr>
          <w:rFonts w:ascii="Poppins" w:hAnsi="Poppins" w:cs="Poppins"/>
          <w:noProof w:val="0"/>
          <w:color w:val="000000" w:themeColor="text1" w:themeTint="FF" w:themeShade="FF"/>
          <w:sz w:val="20"/>
          <w:szCs w:val="20"/>
          <w:lang w:val="fr-CH"/>
        </w:rPr>
        <w:t xml:space="preserve">cette confiance se traduit directement par </w:t>
      </w:r>
      <w:r w:rsidRPr="6158B7CC" w:rsidR="72164946">
        <w:rPr>
          <w:rFonts w:ascii="Poppins" w:hAnsi="Poppins" w:cs="Poppins"/>
          <w:noProof w:val="0"/>
          <w:color w:val="000000" w:themeColor="text1" w:themeTint="FF" w:themeShade="FF"/>
          <w:sz w:val="20"/>
          <w:szCs w:val="20"/>
          <w:lang w:val="fr-CH"/>
        </w:rPr>
        <w:t xml:space="preserve">de meilleurs résultats en matière de santé, </w:t>
      </w:r>
      <w:r w:rsidRPr="6158B7CC" w:rsidR="72164946">
        <w:rPr>
          <w:rFonts w:ascii="Poppins" w:hAnsi="Poppins" w:cs="Poppins"/>
          <w:noProof w:val="0"/>
          <w:color w:val="000000" w:themeColor="text1" w:themeTint="FF" w:themeShade="FF"/>
          <w:sz w:val="20"/>
          <w:szCs w:val="20"/>
          <w:lang w:val="fr-CH"/>
        </w:rPr>
        <w:t xml:space="preserve">une </w:t>
      </w:r>
      <w:r w:rsidRPr="6158B7CC" w:rsidR="72164946">
        <w:rPr>
          <w:rFonts w:ascii="Poppins" w:hAnsi="Poppins" w:cs="Poppins"/>
          <w:noProof w:val="0"/>
          <w:color w:val="000000" w:themeColor="text1" w:themeTint="FF" w:themeShade="FF"/>
          <w:sz w:val="20"/>
          <w:szCs w:val="20"/>
          <w:lang w:val="fr-CH"/>
        </w:rPr>
        <w:t xml:space="preserve">meilleure </w:t>
      </w:r>
      <w:r w:rsidRPr="6158B7CC" w:rsidR="72164946">
        <w:rPr>
          <w:rFonts w:ascii="Poppins" w:hAnsi="Poppins" w:cs="Poppins"/>
          <w:noProof w:val="0"/>
          <w:color w:val="000000" w:themeColor="text1" w:themeTint="FF" w:themeShade="FF"/>
          <w:sz w:val="20"/>
          <w:szCs w:val="20"/>
          <w:lang w:val="fr-CH"/>
        </w:rPr>
        <w:t xml:space="preserve">observance des traitements, </w:t>
      </w:r>
      <w:r w:rsidRPr="6158B7CC" w:rsidR="72164946">
        <w:rPr>
          <w:rFonts w:ascii="Poppins" w:hAnsi="Poppins" w:cs="Poppins"/>
          <w:noProof w:val="0"/>
          <w:color w:val="000000" w:themeColor="text1" w:themeTint="FF" w:themeShade="FF"/>
          <w:sz w:val="20"/>
          <w:szCs w:val="20"/>
          <w:lang w:val="fr-CH"/>
        </w:rPr>
        <w:t>une meilleure santé publique et une meilleure couverture vaccinale (</w:t>
      </w:r>
      <w:r w:rsidRPr="6158B7CC" w:rsidR="72164946">
        <w:rPr>
          <w:rFonts w:ascii="Poppins" w:hAnsi="Poppins" w:cs="Poppins"/>
          <w:noProof w:val="0"/>
          <w:color w:val="000000" w:themeColor="text1" w:themeTint="FF" w:themeShade="FF"/>
          <w:sz w:val="20"/>
          <w:szCs w:val="20"/>
          <w:lang w:val="fr-CH"/>
        </w:rPr>
        <w:t xml:space="preserve">154 millions de vies </w:t>
      </w:r>
      <w:r w:rsidRPr="6158B7CC" w:rsidR="72164946">
        <w:rPr>
          <w:rFonts w:ascii="Poppins" w:hAnsi="Poppins" w:cs="Poppins"/>
          <w:noProof w:val="0"/>
          <w:color w:val="000000" w:themeColor="text1" w:themeTint="FF" w:themeShade="FF"/>
          <w:sz w:val="20"/>
          <w:szCs w:val="20"/>
          <w:lang w:val="fr-CH"/>
        </w:rPr>
        <w:t xml:space="preserve">ont été </w:t>
      </w:r>
      <w:r w:rsidRPr="6158B7CC" w:rsidR="72164946">
        <w:rPr>
          <w:rFonts w:ascii="Poppins" w:hAnsi="Poppins" w:cs="Poppins"/>
          <w:noProof w:val="0"/>
          <w:color w:val="000000" w:themeColor="text1" w:themeTint="FF" w:themeShade="FF"/>
          <w:sz w:val="20"/>
          <w:szCs w:val="20"/>
          <w:lang w:val="fr-CH"/>
        </w:rPr>
        <w:t xml:space="preserve">sauvées grâce à </w:t>
      </w:r>
      <w:r w:rsidRPr="6158B7CC" w:rsidR="72164946">
        <w:rPr>
          <w:rFonts w:ascii="Poppins" w:hAnsi="Poppins" w:cs="Poppins"/>
          <w:noProof w:val="0"/>
          <w:color w:val="000000" w:themeColor="text1" w:themeTint="FF" w:themeShade="FF"/>
          <w:sz w:val="20"/>
          <w:szCs w:val="20"/>
          <w:lang w:val="fr-CH"/>
        </w:rPr>
        <w:t>la vaccination au cours des 50 dernières années</w:t>
      </w:r>
      <w:r w:rsidRPr="6158B7CC" w:rsidR="72164946">
        <w:rPr>
          <w:rFonts w:ascii="Poppins" w:hAnsi="Poppins" w:cs="Poppins"/>
          <w:noProof w:val="0"/>
          <w:color w:val="000000" w:themeColor="text1" w:themeTint="FF" w:themeShade="FF"/>
          <w:sz w:val="20"/>
          <w:szCs w:val="20"/>
          <w:lang w:val="fr-CH"/>
        </w:rPr>
        <w:t>)</w:t>
      </w:r>
    </w:p>
    <w:p w:rsidRPr="00826C6C" w:rsidR="00B113BF" w:rsidP="6158B7CC" w:rsidRDefault="00B113BF" w14:paraId="63BF0906" w14:textId="77777777">
      <w:pPr>
        <w:pStyle w:val="ListParagraph"/>
        <w:rPr>
          <w:rFonts w:ascii="Poppins" w:hAnsi="Poppins" w:cs="Poppins"/>
          <w:noProof w:val="0"/>
          <w:color w:val="000000"/>
          <w:sz w:val="20"/>
          <w:szCs w:val="20"/>
          <w:lang w:val="fr-CH"/>
        </w:rPr>
      </w:pPr>
    </w:p>
    <w:p w:rsidRPr="00826C6C" w:rsidR="00B113BF" w:rsidP="6158B7CC" w:rsidRDefault="00B113BF" w14:paraId="531B7CB8" w14:textId="31A5D130">
      <w:pPr>
        <w:pStyle w:val="ListParagraph"/>
        <w:numPr>
          <w:ilvl w:val="0"/>
          <w:numId w:val="3"/>
        </w:numPr>
        <w:rPr>
          <w:rFonts w:ascii="Poppins" w:hAnsi="Poppins" w:cs="Poppins"/>
          <w:noProof w:val="0"/>
          <w:color w:val="000000"/>
          <w:sz w:val="20"/>
          <w:szCs w:val="20"/>
          <w:lang w:val="fr-CH"/>
        </w:rPr>
      </w:pPr>
      <w:r w:rsidRPr="6158B7CC" w:rsidR="72164946">
        <w:rPr>
          <w:rFonts w:ascii="Poppins" w:hAnsi="Poppins" w:cs="Poppins"/>
          <w:noProof w:val="0"/>
          <w:color w:val="000000" w:themeColor="text1" w:themeTint="FF" w:themeShade="FF"/>
          <w:sz w:val="20"/>
          <w:szCs w:val="20"/>
          <w:lang w:val="fr-CH"/>
        </w:rPr>
        <w:t xml:space="preserve">L'éthique rigoureuse et la formation </w:t>
      </w:r>
      <w:r w:rsidRPr="6158B7CC" w:rsidR="72164946">
        <w:rPr>
          <w:rFonts w:ascii="Poppins" w:hAnsi="Poppins" w:cs="Poppins"/>
          <w:noProof w:val="0"/>
          <w:color w:val="000000" w:themeColor="text1" w:themeTint="FF" w:themeShade="FF"/>
          <w:sz w:val="20"/>
          <w:szCs w:val="20"/>
          <w:lang w:val="fr-CH"/>
        </w:rPr>
        <w:t xml:space="preserve">des infirmières </w:t>
      </w:r>
      <w:r w:rsidRPr="6158B7CC" w:rsidR="72164946">
        <w:rPr>
          <w:rFonts w:ascii="Poppins" w:hAnsi="Poppins" w:cs="Poppins"/>
          <w:noProof w:val="0"/>
          <w:color w:val="000000" w:themeColor="text1" w:themeTint="FF" w:themeShade="FF"/>
          <w:sz w:val="20"/>
          <w:szCs w:val="20"/>
          <w:lang w:val="fr-CH"/>
        </w:rPr>
        <w:t xml:space="preserve">sont essentielles : </w:t>
      </w:r>
      <w:r w:rsidRPr="6158B7CC" w:rsidR="72164946">
        <w:rPr>
          <w:rFonts w:ascii="Poppins" w:hAnsi="Poppins" w:cs="Poppins"/>
          <w:noProof w:val="0"/>
          <w:color w:val="000000" w:themeColor="text1" w:themeTint="FF" w:themeShade="FF"/>
          <w:sz w:val="20"/>
          <w:szCs w:val="20"/>
          <w:lang w:val="fr-CH"/>
        </w:rPr>
        <w:t xml:space="preserve">chaque augmentation de 10 % du nombre d'infirmières diplômées réduit de 7 % le nombre de décès de patients </w:t>
      </w:r>
    </w:p>
    <w:p w:rsidRPr="00826C6C" w:rsidR="00B113BF" w:rsidP="6158B7CC" w:rsidRDefault="00B113BF" w14:paraId="608C6FD7" w14:textId="77777777">
      <w:pPr>
        <w:pStyle w:val="ListParagraph"/>
        <w:rPr>
          <w:rFonts w:ascii="Poppins" w:hAnsi="Poppins" w:cs="Poppins"/>
          <w:noProof w:val="0"/>
          <w:color w:val="000000"/>
          <w:sz w:val="20"/>
          <w:szCs w:val="20"/>
          <w:lang w:val="fr-CH"/>
        </w:rPr>
      </w:pPr>
    </w:p>
    <w:p w:rsidRPr="00826C6C" w:rsidR="00B113BF" w:rsidP="1693A93B" w:rsidRDefault="00B113BF" w14:paraId="49927D71" w14:textId="1549C9B4">
      <w:pPr>
        <w:pStyle w:val="ListParagraph"/>
        <w:numPr>
          <w:ilvl w:val="0"/>
          <w:numId w:val="3"/>
        </w:numPr>
        <w:rPr>
          <w:rFonts w:ascii="Poppins" w:hAnsi="Poppins" w:cs="Poppins"/>
          <w:noProof w:val="0"/>
          <w:color w:val="000000" w:themeColor="text1" w:themeTint="FF" w:themeShade="FF"/>
          <w:sz w:val="20"/>
          <w:szCs w:val="20"/>
          <w:lang w:val="fr-CH"/>
        </w:rPr>
      </w:pPr>
      <w:r w:rsidRPr="1693A93B" w:rsidR="156EB7B3">
        <w:rPr>
          <w:rFonts w:ascii="Poppins" w:hAnsi="Poppins" w:cs="Poppins"/>
          <w:noProof w:val="0"/>
          <w:color w:val="000000" w:themeColor="text1" w:themeTint="FF" w:themeShade="FF"/>
          <w:sz w:val="20"/>
          <w:szCs w:val="20"/>
          <w:lang w:val="fr-CH"/>
        </w:rPr>
        <w:t>Le monde consacre 606 milliards de dollars américains aux coûts liés aux dommages associés aux soins — un effectif infirmier sûr et une plus grande proximité des soins pourraient réduire considérablement ce montant.</w:t>
      </w:r>
    </w:p>
    <w:p w:rsidRPr="00826C6C" w:rsidR="00B113BF" w:rsidP="1693A93B" w:rsidRDefault="00B113BF" w14:paraId="40514A7E" w14:textId="0D786C14">
      <w:pPr>
        <w:pStyle w:val="ListParagraph"/>
        <w:ind w:left="720"/>
        <w:rPr>
          <w:rFonts w:ascii="Poppins" w:hAnsi="Poppins" w:cs="Poppins"/>
          <w:noProof w:val="0"/>
          <w:color w:val="000000"/>
          <w:sz w:val="20"/>
          <w:szCs w:val="20"/>
          <w:lang w:val="fr-CH"/>
        </w:rPr>
      </w:pPr>
    </w:p>
    <w:p w:rsidRPr="00826C6C" w:rsidR="00B113BF" w:rsidP="6158B7CC" w:rsidRDefault="00B113BF" w14:paraId="2F49044C" w14:textId="05C141BD">
      <w:pPr>
        <w:pStyle w:val="ListParagraph"/>
        <w:numPr>
          <w:ilvl w:val="0"/>
          <w:numId w:val="3"/>
        </w:numPr>
        <w:rPr>
          <w:rFonts w:ascii="Poppins" w:hAnsi="Poppins" w:cs="Poppins"/>
          <w:noProof w:val="0"/>
          <w:color w:val="000000"/>
          <w:sz w:val="20"/>
          <w:szCs w:val="20"/>
          <w:lang w:val="fr-CH"/>
        </w:rPr>
      </w:pPr>
      <w:r w:rsidRPr="6158B7CC" w:rsidR="72164946">
        <w:rPr>
          <w:rFonts w:ascii="Poppins" w:hAnsi="Poppins" w:cs="Poppins"/>
          <w:noProof w:val="0"/>
          <w:color w:val="000000" w:themeColor="text1" w:themeTint="FF" w:themeShade="FF"/>
          <w:sz w:val="20"/>
          <w:szCs w:val="20"/>
          <w:lang w:val="fr-CH"/>
        </w:rPr>
        <w:t xml:space="preserve">Dans les situations de conflit et de crise, les infirmières </w:t>
      </w:r>
      <w:r w:rsidRPr="6158B7CC" w:rsidR="72164946">
        <w:rPr>
          <w:rFonts w:ascii="Poppins" w:hAnsi="Poppins" w:cs="Poppins"/>
          <w:noProof w:val="0"/>
          <w:color w:val="000000" w:themeColor="text1" w:themeTint="FF" w:themeShade="FF"/>
          <w:sz w:val="20"/>
          <w:szCs w:val="20"/>
          <w:lang w:val="fr-CH"/>
        </w:rPr>
        <w:t>préservent les systèmes de santé et protègent la sécurité sanitaire mondiale (</w:t>
      </w:r>
      <w:r w:rsidRPr="6158B7CC" w:rsidR="72164946">
        <w:rPr>
          <w:rFonts w:ascii="Poppins" w:hAnsi="Poppins" w:cs="Poppins"/>
          <w:noProof w:val="0"/>
          <w:color w:val="000000" w:themeColor="text1" w:themeTint="FF" w:themeShade="FF"/>
          <w:sz w:val="20"/>
          <w:szCs w:val="20"/>
          <w:lang w:val="fr-CH"/>
        </w:rPr>
        <w:t xml:space="preserve">80 % des épidémies majeures surviennent dans </w:t>
      </w:r>
      <w:r w:rsidRPr="6158B7CC" w:rsidR="72164946">
        <w:rPr>
          <w:rFonts w:ascii="Poppins" w:hAnsi="Poppins" w:cs="Poppins"/>
          <w:noProof w:val="0"/>
          <w:color w:val="000000" w:themeColor="text1" w:themeTint="FF" w:themeShade="FF"/>
          <w:sz w:val="20"/>
          <w:szCs w:val="20"/>
          <w:lang w:val="fr-CH"/>
        </w:rPr>
        <w:t xml:space="preserve">des États </w:t>
      </w:r>
      <w:r w:rsidRPr="6158B7CC" w:rsidR="72164946">
        <w:rPr>
          <w:rFonts w:ascii="Poppins" w:hAnsi="Poppins" w:cs="Poppins"/>
          <w:noProof w:val="0"/>
          <w:color w:val="000000" w:themeColor="text1" w:themeTint="FF" w:themeShade="FF"/>
          <w:sz w:val="20"/>
          <w:szCs w:val="20"/>
          <w:lang w:val="fr-CH"/>
        </w:rPr>
        <w:t xml:space="preserve">fragiles </w:t>
      </w:r>
      <w:r w:rsidRPr="6158B7CC" w:rsidR="72164946">
        <w:rPr>
          <w:rFonts w:ascii="Poppins" w:hAnsi="Poppins" w:cs="Poppins"/>
          <w:noProof w:val="0"/>
          <w:color w:val="000000" w:themeColor="text1" w:themeTint="FF" w:themeShade="FF"/>
          <w:sz w:val="20"/>
          <w:szCs w:val="20"/>
          <w:lang w:val="fr-CH"/>
        </w:rPr>
        <w:t>ou touchés par un conflit</w:t>
      </w:r>
      <w:r w:rsidRPr="6158B7CC" w:rsidR="72164946">
        <w:rPr>
          <w:rFonts w:ascii="Poppins" w:hAnsi="Poppins" w:cs="Poppins"/>
          <w:noProof w:val="0"/>
          <w:color w:val="000000" w:themeColor="text1" w:themeTint="FF" w:themeShade="FF"/>
          <w:sz w:val="20"/>
          <w:szCs w:val="20"/>
          <w:lang w:val="fr-CH"/>
        </w:rPr>
        <w:t>)</w:t>
      </w:r>
    </w:p>
    <w:p w:rsidRPr="00826C6C" w:rsidR="00A54BBE" w:rsidP="6158B7CC" w:rsidRDefault="00A54BBE" w14:paraId="51864A8B" w14:textId="167D6415">
      <w:pPr>
        <w:rPr>
          <w:rFonts w:ascii="Poppins" w:hAnsi="Poppins" w:cs="Poppins"/>
          <w:noProof w:val="0"/>
          <w:color w:val="000000"/>
          <w:sz w:val="20"/>
          <w:szCs w:val="20"/>
          <w:lang w:val="fr-CH"/>
        </w:rPr>
      </w:pPr>
      <w:r>
        <w:br/>
      </w:r>
      <w:r w:rsidRPr="1693A93B" w:rsidR="00FE12C4">
        <w:rPr>
          <w:rStyle w:val="Strong"/>
          <w:rFonts w:ascii="Poppins" w:hAnsi="Poppins" w:cs="Poppins"/>
          <w:noProof w:val="0"/>
          <w:color w:val="000000" w:themeColor="text1" w:themeTint="FF" w:themeShade="FF"/>
          <w:sz w:val="20"/>
          <w:szCs w:val="20"/>
          <w:lang w:val="fr-CH"/>
        </w:rPr>
        <w:t xml:space="preserve">Investir pour avoir un impact : les soins infirmiers sont le moteur de sociétés prospères et fortes </w:t>
      </w:r>
      <w:r>
        <w:br/>
      </w:r>
      <w:r>
        <w:br/>
      </w:r>
      <w:r w:rsidRPr="1693A93B" w:rsidR="00FE12C4">
        <w:rPr>
          <w:rStyle w:val="Strong"/>
          <w:rFonts w:ascii="Poppins" w:hAnsi="Poppins" w:cs="Poppins"/>
          <w:b w:val="0"/>
          <w:bCs w:val="0"/>
          <w:noProof w:val="0"/>
          <w:color w:val="000000" w:themeColor="text1" w:themeTint="FF" w:themeShade="FF"/>
          <w:sz w:val="20"/>
          <w:szCs w:val="20"/>
          <w:lang w:val="fr-CH"/>
        </w:rPr>
        <w:t xml:space="preserve">Les données du rapport JII de cette année </w:t>
      </w:r>
      <w:r w:rsidRPr="1693A93B" w:rsidR="50EB6B57">
        <w:rPr>
          <w:rStyle w:val="Strong"/>
          <w:rFonts w:ascii="Poppins" w:hAnsi="Poppins" w:cs="Poppins"/>
          <w:b w:val="0"/>
          <w:bCs w:val="0"/>
          <w:noProof w:val="0"/>
          <w:color w:val="000000" w:themeColor="text1" w:themeTint="FF" w:themeShade="FF"/>
          <w:sz w:val="20"/>
          <w:szCs w:val="20"/>
          <w:lang w:val="fr-CH"/>
        </w:rPr>
        <w:t xml:space="preserve">montrent plus clairement que jamais </w:t>
      </w:r>
      <w:r w:rsidRPr="1693A93B" w:rsidR="00FE12C4">
        <w:rPr>
          <w:rStyle w:val="Strong"/>
          <w:rFonts w:ascii="Poppins" w:hAnsi="Poppins" w:cs="Poppins"/>
          <w:b w:val="0"/>
          <w:bCs w:val="0"/>
          <w:noProof w:val="0"/>
          <w:color w:val="000000" w:themeColor="text1" w:themeTint="FF" w:themeShade="FF"/>
          <w:sz w:val="20"/>
          <w:szCs w:val="20"/>
          <w:lang w:val="fr-CH"/>
        </w:rPr>
        <w:t xml:space="preserve">que </w:t>
      </w:r>
      <w:r w:rsidRPr="1693A93B" w:rsidR="00FE12C4">
        <w:rPr>
          <w:rFonts w:ascii="Poppins" w:hAnsi="Poppins" w:cs="Poppins"/>
          <w:noProof w:val="0"/>
          <w:color w:val="000000" w:themeColor="text1" w:themeTint="FF" w:themeShade="FF"/>
          <w:sz w:val="20"/>
          <w:szCs w:val="20"/>
          <w:lang w:val="fr-CH"/>
        </w:rPr>
        <w:t xml:space="preserve">les soins infirmiers ne sont pas un coût à gérer — c’est un investissement qui se rentabilise largement. </w:t>
      </w:r>
      <w:r w:rsidRPr="1693A93B" w:rsidR="00FE12C4">
        <w:rPr>
          <w:rFonts w:ascii="Poppins" w:hAnsi="Poppins" w:cs="Poppins"/>
          <w:noProof w:val="0"/>
          <w:color w:val="000000" w:themeColor="text1" w:themeTint="FF" w:themeShade="FF"/>
          <w:sz w:val="20"/>
          <w:szCs w:val="20"/>
          <w:lang w:val="fr-CH"/>
        </w:rPr>
        <w:t xml:space="preserve">Chaque </w:t>
      </w:r>
      <w:r w:rsidRPr="1693A93B" w:rsidR="00FE12C4">
        <w:rPr>
          <w:rFonts w:ascii="Poppins" w:hAnsi="Poppins" w:cs="Poppins"/>
          <w:noProof w:val="0"/>
          <w:color w:val="000000" w:themeColor="text1" w:themeTint="FF" w:themeShade="FF"/>
          <w:sz w:val="20"/>
          <w:szCs w:val="20"/>
          <w:lang w:val="fr-CH"/>
        </w:rPr>
        <w:t>doll</w:t>
      </w:r>
      <w:r w:rsidRPr="1693A93B" w:rsidR="00FE12C4">
        <w:rPr>
          <w:rFonts w:ascii="Poppins" w:hAnsi="Poppins" w:cs="Poppins"/>
          <w:noProof w:val="0"/>
          <w:color w:val="000000" w:themeColor="text1" w:themeTint="FF" w:themeShade="FF"/>
          <w:sz w:val="20"/>
          <w:szCs w:val="20"/>
          <w:lang w:val="fr-CH"/>
        </w:rPr>
        <w:t>ar</w:t>
      </w:r>
      <w:r w:rsidRPr="1693A93B" w:rsidR="19C320EF">
        <w:rPr>
          <w:rFonts w:ascii="Poppins" w:hAnsi="Poppins" w:cs="Poppins"/>
          <w:noProof w:val="0"/>
          <w:color w:val="000000" w:themeColor="text1" w:themeTint="FF" w:themeShade="FF"/>
          <w:sz w:val="20"/>
          <w:szCs w:val="20"/>
          <w:lang w:val="fr-CH"/>
        </w:rPr>
        <w:t xml:space="preserve"> </w:t>
      </w:r>
      <w:r w:rsidRPr="1693A93B" w:rsidR="00FE12C4">
        <w:rPr>
          <w:rFonts w:ascii="Poppins" w:hAnsi="Poppins" w:cs="Poppins"/>
          <w:noProof w:val="0"/>
          <w:color w:val="000000" w:themeColor="text1" w:themeTint="FF" w:themeShade="FF"/>
          <w:sz w:val="20"/>
          <w:szCs w:val="20"/>
          <w:lang w:val="fr-CH"/>
        </w:rPr>
        <w:t xml:space="preserve">investi dans la santé génère un retour économique de 2 à 4 </w:t>
      </w:r>
      <w:r w:rsidRPr="1693A93B" w:rsidR="00FE12C4">
        <w:rPr>
          <w:rFonts w:ascii="Poppins" w:hAnsi="Poppins" w:cs="Poppins"/>
          <w:noProof w:val="0"/>
          <w:color w:val="000000" w:themeColor="text1" w:themeTint="FF" w:themeShade="FF"/>
          <w:sz w:val="20"/>
          <w:szCs w:val="20"/>
          <w:lang w:val="fr-CH"/>
        </w:rPr>
        <w:t>doll</w:t>
      </w:r>
      <w:r w:rsidRPr="1693A93B" w:rsidR="00FE12C4">
        <w:rPr>
          <w:rFonts w:ascii="Poppins" w:hAnsi="Poppins" w:cs="Poppins"/>
          <w:noProof w:val="0"/>
          <w:color w:val="000000" w:themeColor="text1" w:themeTint="FF" w:themeShade="FF"/>
          <w:sz w:val="20"/>
          <w:szCs w:val="20"/>
          <w:lang w:val="fr-CH"/>
        </w:rPr>
        <w:t>ars</w:t>
      </w:r>
      <w:r w:rsidRPr="1693A93B" w:rsidR="50EB6B57">
        <w:rPr>
          <w:rFonts w:ascii="Poppins" w:hAnsi="Poppins" w:cs="Poppins"/>
          <w:noProof w:val="0"/>
          <w:color w:val="000000" w:themeColor="text1" w:themeTint="FF" w:themeShade="FF"/>
          <w:sz w:val="20"/>
          <w:szCs w:val="20"/>
          <w:lang w:val="fr-CH"/>
        </w:rPr>
        <w:t xml:space="preserve">, </w:t>
      </w:r>
      <w:r w:rsidRPr="1693A93B" w:rsidR="50EB6B57">
        <w:rPr>
          <w:rFonts w:ascii="Poppins" w:hAnsi="Poppins" w:cs="Poppins"/>
          <w:noProof w:val="0"/>
          <w:color w:val="000000" w:themeColor="text1" w:themeTint="FF" w:themeShade="FF"/>
          <w:sz w:val="20"/>
          <w:szCs w:val="20"/>
          <w:lang w:val="fr-CH"/>
        </w:rPr>
        <w:t>tandis que la mauvaise santé réduit le PIB mondial de 15 % par an</w:t>
      </w:r>
      <w:r w:rsidRPr="1693A93B" w:rsidR="00FE12C4">
        <w:rPr>
          <w:rFonts w:ascii="Poppins" w:hAnsi="Poppins" w:cs="Poppins"/>
          <w:noProof w:val="0"/>
          <w:color w:val="000000" w:themeColor="text1" w:themeTint="FF" w:themeShade="FF"/>
          <w:sz w:val="20"/>
          <w:szCs w:val="20"/>
          <w:lang w:val="fr-CH"/>
        </w:rPr>
        <w:t>. Les soins préventifs</w:t>
      </w:r>
      <w:r w:rsidRPr="1693A93B" w:rsidR="00FE12C4">
        <w:rPr>
          <w:rFonts w:ascii="Poppins" w:hAnsi="Poppins" w:cs="Poppins"/>
          <w:noProof w:val="0"/>
          <w:color w:val="000000" w:themeColor="text1" w:themeTint="FF" w:themeShade="FF"/>
          <w:sz w:val="20"/>
          <w:szCs w:val="20"/>
          <w:lang w:val="fr-CH"/>
        </w:rPr>
        <w:t xml:space="preserve">, </w:t>
      </w:r>
      <w:r w:rsidRPr="1693A93B" w:rsidR="00FE12C4">
        <w:rPr>
          <w:rFonts w:ascii="Poppins" w:hAnsi="Poppins" w:cs="Poppins"/>
          <w:noProof w:val="0"/>
          <w:color w:val="000000" w:themeColor="text1" w:themeTint="FF" w:themeShade="FF"/>
          <w:sz w:val="20"/>
          <w:szCs w:val="20"/>
          <w:lang w:val="fr-CH"/>
        </w:rPr>
        <w:t>dispensés en grande majorité par les infirmières</w:t>
      </w:r>
      <w:r w:rsidRPr="1693A93B" w:rsidR="00FE12C4">
        <w:rPr>
          <w:rFonts w:ascii="Poppins" w:hAnsi="Poppins" w:cs="Poppins"/>
          <w:noProof w:val="0"/>
          <w:color w:val="000000" w:themeColor="text1" w:themeTint="FF" w:themeShade="FF"/>
          <w:sz w:val="20"/>
          <w:szCs w:val="20"/>
          <w:lang w:val="fr-CH"/>
        </w:rPr>
        <w:t xml:space="preserve">, </w:t>
      </w:r>
      <w:r w:rsidRPr="1693A93B" w:rsidR="00FE12C4">
        <w:rPr>
          <w:rFonts w:ascii="Poppins" w:hAnsi="Poppins" w:cs="Poppins"/>
          <w:noProof w:val="0"/>
          <w:color w:val="000000" w:themeColor="text1" w:themeTint="FF" w:themeShade="FF"/>
          <w:sz w:val="20"/>
          <w:szCs w:val="20"/>
          <w:lang w:val="fr-CH"/>
        </w:rPr>
        <w:t>affichent un retour sur investissement pouvant atteindre 1 pour 14.</w:t>
      </w:r>
    </w:p>
    <w:p w:rsidR="00826C6C" w:rsidP="6158B7CC" w:rsidRDefault="00DE00B9" w14:paraId="7F4B8915" w14:textId="4E4E8721">
      <w:pPr>
        <w:pStyle w:val="NormalWeb"/>
        <w:rPr>
          <w:noProof w:val="0"/>
          <w:color w:val="000000"/>
          <w:lang w:val="fr-CH"/>
        </w:rPr>
      </w:pPr>
      <w:r w:rsidRPr="1693A93B" w:rsidR="59401A79">
        <w:rPr>
          <w:rFonts w:ascii="Poppins" w:hAnsi="Poppins" w:cs="Poppins"/>
          <w:noProof w:val="0"/>
          <w:color w:val="000000" w:themeColor="text1" w:themeTint="FF" w:themeShade="FF"/>
          <w:sz w:val="20"/>
          <w:szCs w:val="20"/>
          <w:lang w:val="fr-CH"/>
        </w:rPr>
        <w:t xml:space="preserve">À l’occasion de cette Journée internationale des infirmières, nous envoyons un message clair : pour avoir </w:t>
      </w:r>
      <w:r w:rsidRPr="1693A93B" w:rsidR="50EB6B57">
        <w:rPr>
          <w:rFonts w:ascii="Poppins" w:hAnsi="Poppins" w:cs="Poppins"/>
          <w:noProof w:val="0"/>
          <w:color w:val="000000" w:themeColor="text1" w:themeTint="FF" w:themeShade="FF"/>
          <w:sz w:val="20"/>
          <w:szCs w:val="20"/>
          <w:lang w:val="fr-CH"/>
        </w:rPr>
        <w:t xml:space="preserve">des populations </w:t>
      </w:r>
      <w:r w:rsidRPr="1693A93B" w:rsidR="59401A79">
        <w:rPr>
          <w:rFonts w:ascii="Poppins" w:hAnsi="Poppins" w:cs="Poppins"/>
          <w:noProof w:val="0"/>
          <w:color w:val="000000" w:themeColor="text1" w:themeTint="FF" w:themeShade="FF"/>
          <w:sz w:val="20"/>
          <w:szCs w:val="20"/>
          <w:lang w:val="fr-CH"/>
        </w:rPr>
        <w:t xml:space="preserve">et des économies </w:t>
      </w:r>
      <w:r w:rsidRPr="1693A93B" w:rsidR="50EB6B57">
        <w:rPr>
          <w:rFonts w:ascii="Poppins" w:hAnsi="Poppins" w:cs="Poppins"/>
          <w:noProof w:val="0"/>
          <w:color w:val="000000" w:themeColor="text1" w:themeTint="FF" w:themeShade="FF"/>
          <w:sz w:val="20"/>
          <w:szCs w:val="20"/>
          <w:lang w:val="fr-CH"/>
        </w:rPr>
        <w:t>en bonne santé</w:t>
      </w:r>
      <w:r w:rsidRPr="1693A93B" w:rsidR="50EB6B57">
        <w:rPr>
          <w:rFonts w:ascii="Poppins" w:hAnsi="Poppins" w:cs="Poppins"/>
          <w:noProof w:val="0"/>
          <w:color w:val="000000" w:themeColor="text1" w:themeTint="FF" w:themeShade="FF"/>
          <w:sz w:val="20"/>
          <w:szCs w:val="20"/>
          <w:lang w:val="fr-CH"/>
        </w:rPr>
        <w:t xml:space="preserve">, </w:t>
      </w:r>
      <w:r w:rsidRPr="1693A93B" w:rsidR="59401A79">
        <w:rPr>
          <w:rFonts w:ascii="Poppins" w:hAnsi="Poppins" w:cs="Poppins"/>
          <w:noProof w:val="0"/>
          <w:color w:val="000000" w:themeColor="text1" w:themeTint="FF" w:themeShade="FF"/>
          <w:sz w:val="20"/>
          <w:szCs w:val="20"/>
          <w:lang w:val="fr-CH"/>
        </w:rPr>
        <w:t xml:space="preserve">il faut </w:t>
      </w:r>
      <w:r w:rsidRPr="1693A93B" w:rsidR="50EB6B57">
        <w:rPr>
          <w:rFonts w:ascii="Poppins" w:hAnsi="Poppins" w:cs="Poppins"/>
          <w:noProof w:val="0"/>
          <w:color w:val="000000" w:themeColor="text1" w:themeTint="FF" w:themeShade="FF"/>
          <w:sz w:val="20"/>
          <w:szCs w:val="20"/>
          <w:lang w:val="fr-CH"/>
        </w:rPr>
        <w:t>un personnel infirmier autonomisé et doté de toutes les ressources nécessaires.</w:t>
      </w:r>
      <w:r>
        <w:br/>
      </w:r>
      <w:r>
        <w:br/>
      </w:r>
      <w:r w:rsidRPr="1693A93B" w:rsidR="742CC216">
        <w:rPr>
          <w:rStyle w:val="Strong"/>
          <w:rFonts w:ascii="Poppins" w:hAnsi="Poppins" w:cs="Poppins"/>
          <w:noProof w:val="0"/>
          <w:color w:val="000000" w:themeColor="text1" w:themeTint="FF" w:themeShade="FF"/>
          <w:sz w:val="20"/>
          <w:szCs w:val="20"/>
          <w:lang w:val="fr-CH"/>
        </w:rPr>
        <w:t>Howard Catton, directeur général du CI</w:t>
      </w:r>
      <w:r w:rsidRPr="1693A93B" w:rsidR="742CC216">
        <w:rPr>
          <w:rStyle w:val="Strong"/>
          <w:rFonts w:ascii="Poppins" w:hAnsi="Poppins" w:cs="Poppins"/>
          <w:noProof w:val="0"/>
          <w:color w:val="000000" w:themeColor="text1" w:themeTint="FF" w:themeShade="FF"/>
          <w:sz w:val="20"/>
          <w:szCs w:val="20"/>
          <w:lang w:val="fr-CH"/>
        </w:rPr>
        <w:t xml:space="preserve">I, </w:t>
      </w:r>
      <w:r w:rsidRPr="1693A93B" w:rsidR="742CC216">
        <w:rPr>
          <w:rStyle w:val="Strong"/>
          <w:rFonts w:ascii="Poppins" w:hAnsi="Poppins" w:eastAsia="Poppins" w:cs="Poppins"/>
          <w:noProof w:val="0"/>
          <w:color w:val="000000" w:themeColor="text1" w:themeTint="FF" w:themeShade="FF"/>
          <w:sz w:val="20"/>
          <w:szCs w:val="20"/>
          <w:lang w:val="fr-CH"/>
        </w:rPr>
        <w:t xml:space="preserve">et </w:t>
      </w:r>
      <w:r w:rsidRPr="1693A93B" w:rsidR="742CC216">
        <w:rPr>
          <w:rFonts w:ascii="Poppins" w:hAnsi="Poppins" w:eastAsia="Poppins" w:cs="Poppins"/>
          <w:noProof w:val="0"/>
          <w:color w:val="000000" w:themeColor="text1" w:themeTint="FF" w:themeShade="FF"/>
          <w:sz w:val="20"/>
          <w:szCs w:val="20"/>
          <w:lang w:val="fr-CH"/>
        </w:rPr>
        <w:t xml:space="preserve">[SI VOUS LE SOUHAITEZ, UN REPRÉSENTANT DE </w:t>
      </w:r>
      <w:r w:rsidRPr="1693A93B" w:rsidR="742CC216">
        <w:rPr>
          <w:rFonts w:ascii="Poppins" w:hAnsi="Poppins" w:eastAsia="Poppins" w:cs="Poppins"/>
          <w:noProof w:val="0"/>
          <w:color w:val="000000" w:themeColor="text1" w:themeTint="FF" w:themeShade="FF"/>
          <w:sz w:val="20"/>
          <w:szCs w:val="20"/>
          <w:lang w:val="fr-CH"/>
        </w:rPr>
        <w:t>VOTRE ASSOCIATION NATIONALE DES INFIRMIERS] sont disponibles pour des interviews.</w:t>
      </w:r>
    </w:p>
    <w:p w:rsidRPr="00826C6C" w:rsidR="00DE00B9" w:rsidP="6158B7CC" w:rsidRDefault="00A54BBE" w14:paraId="55D28C82" w14:textId="382BCC5C">
      <w:pPr>
        <w:pStyle w:val="NormalWeb"/>
        <w:rPr>
          <w:rFonts w:ascii="Poppins" w:hAnsi="Poppins" w:cs="Poppins"/>
          <w:noProof w:val="0"/>
          <w:color w:val="000000"/>
          <w:sz w:val="20"/>
          <w:szCs w:val="20"/>
          <w:lang w:val="fr-CH"/>
        </w:rPr>
      </w:pPr>
      <w:r>
        <w:br/>
      </w:r>
    </w:p>
    <w:p w:rsidRPr="00826C6C" w:rsidR="00DE00B9" w:rsidP="6158B7CC" w:rsidRDefault="00DE00B9" w14:paraId="51A68C53" w14:textId="09652B00">
      <w:pPr>
        <w:pStyle w:val="NormalWeb"/>
        <w:rPr>
          <w:rFonts w:ascii="Poppins" w:hAnsi="Poppins" w:cs="Poppins"/>
          <w:noProof w:val="0"/>
          <w:sz w:val="20"/>
          <w:szCs w:val="20"/>
          <w:lang w:val="fr-CH"/>
        </w:rPr>
      </w:pPr>
    </w:p>
    <w:p w:rsidRPr="00826C6C" w:rsidR="00523389" w:rsidP="6158B7CC" w:rsidRDefault="00523389" w14:paraId="144F7730" w14:textId="035089E7">
      <w:pPr>
        <w:rPr>
          <w:rFonts w:ascii="Poppins" w:hAnsi="Poppins" w:cs="Poppins"/>
          <w:noProof w:val="0"/>
          <w:sz w:val="20"/>
          <w:szCs w:val="20"/>
          <w:lang w:val="fr-CH"/>
        </w:rPr>
      </w:pPr>
    </w:p>
    <w:sectPr w:rsidRPr="00826C6C" w:rsidR="00523389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Poppins">
    <w:panose1 w:val="00000500000000000000"/>
    <w:charset w:val="4D"/>
    <w:family w:val="auto"/>
    <w:pitch w:val="variable"/>
    <w:sig w:usb0="00008007" w:usb1="00000000" w:usb2="00000000" w:usb3="00000000" w:csb0="0000009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9710C"/>
    <w:multiLevelType w:val="multilevel"/>
    <w:tmpl w:val="78EC79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55E60BE"/>
    <w:multiLevelType w:val="multilevel"/>
    <w:tmpl w:val="62EE9E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 w15:restartNumberingAfterBreak="0">
    <w:nsid w:val="4CCD19DB"/>
    <w:multiLevelType w:val="hybridMultilevel"/>
    <w:tmpl w:val="4A0E8A06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531E78A4"/>
    <w:multiLevelType w:val="multilevel"/>
    <w:tmpl w:val="11B22C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C0A3C7C"/>
    <w:multiLevelType w:val="multilevel"/>
    <w:tmpl w:val="50AC4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 w16cid:durableId="518278750">
    <w:abstractNumId w:val="1"/>
  </w:num>
  <w:num w:numId="2" w16cid:durableId="347830513">
    <w:abstractNumId w:val="4"/>
  </w:num>
  <w:num w:numId="3" w16cid:durableId="948270936">
    <w:abstractNumId w:val="2"/>
  </w:num>
  <w:num w:numId="4" w16cid:durableId="892892435">
    <w:abstractNumId w:val="0"/>
  </w:num>
  <w:num w:numId="5" w16cid:durableId="7053681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0D0B"/>
    <w:rsid w:val="00083634"/>
    <w:rsid w:val="000C0207"/>
    <w:rsid w:val="00295AFC"/>
    <w:rsid w:val="002C2A2A"/>
    <w:rsid w:val="002E1C6C"/>
    <w:rsid w:val="00426671"/>
    <w:rsid w:val="00504C9B"/>
    <w:rsid w:val="00523389"/>
    <w:rsid w:val="00662762"/>
    <w:rsid w:val="00706386"/>
    <w:rsid w:val="00826C6C"/>
    <w:rsid w:val="008C4F04"/>
    <w:rsid w:val="00910B8A"/>
    <w:rsid w:val="00930D0B"/>
    <w:rsid w:val="009745C6"/>
    <w:rsid w:val="00A54BBE"/>
    <w:rsid w:val="00A56B35"/>
    <w:rsid w:val="00B113BF"/>
    <w:rsid w:val="00B568D1"/>
    <w:rsid w:val="00BB2A33"/>
    <w:rsid w:val="00CB4A88"/>
    <w:rsid w:val="00CE2175"/>
    <w:rsid w:val="00DE00B9"/>
    <w:rsid w:val="00E03267"/>
    <w:rsid w:val="00E57447"/>
    <w:rsid w:val="00FA6A96"/>
    <w:rsid w:val="00FE12C4"/>
    <w:rsid w:val="03EFC896"/>
    <w:rsid w:val="0B7A98AA"/>
    <w:rsid w:val="0FF8719F"/>
    <w:rsid w:val="106CC48D"/>
    <w:rsid w:val="11E6B38F"/>
    <w:rsid w:val="1256012F"/>
    <w:rsid w:val="156EB7B3"/>
    <w:rsid w:val="1693A93B"/>
    <w:rsid w:val="176E918B"/>
    <w:rsid w:val="185CCED8"/>
    <w:rsid w:val="18EDF965"/>
    <w:rsid w:val="19C320EF"/>
    <w:rsid w:val="1C3A045A"/>
    <w:rsid w:val="1ED806E0"/>
    <w:rsid w:val="1FA0BB13"/>
    <w:rsid w:val="212C6728"/>
    <w:rsid w:val="2365CE4D"/>
    <w:rsid w:val="24AB1159"/>
    <w:rsid w:val="25CBFEB3"/>
    <w:rsid w:val="25E31328"/>
    <w:rsid w:val="2779F90C"/>
    <w:rsid w:val="28F18D05"/>
    <w:rsid w:val="2B45C86D"/>
    <w:rsid w:val="2C2CD5F0"/>
    <w:rsid w:val="2EE116C7"/>
    <w:rsid w:val="31CF7297"/>
    <w:rsid w:val="3538186B"/>
    <w:rsid w:val="38BB685E"/>
    <w:rsid w:val="3957CBA1"/>
    <w:rsid w:val="3BF40034"/>
    <w:rsid w:val="43C7569A"/>
    <w:rsid w:val="44355CE2"/>
    <w:rsid w:val="458E03F0"/>
    <w:rsid w:val="45B7D623"/>
    <w:rsid w:val="463A2BAF"/>
    <w:rsid w:val="468915BB"/>
    <w:rsid w:val="4783E520"/>
    <w:rsid w:val="4B30D6FC"/>
    <w:rsid w:val="50EB6B57"/>
    <w:rsid w:val="5483BB75"/>
    <w:rsid w:val="5593BB8B"/>
    <w:rsid w:val="5768CDAB"/>
    <w:rsid w:val="59401A79"/>
    <w:rsid w:val="59BEB0AE"/>
    <w:rsid w:val="5A4A61F4"/>
    <w:rsid w:val="5BABBC3E"/>
    <w:rsid w:val="60AF68E3"/>
    <w:rsid w:val="612EF799"/>
    <w:rsid w:val="6158B7CC"/>
    <w:rsid w:val="628EF7C7"/>
    <w:rsid w:val="68D8BD4C"/>
    <w:rsid w:val="6A5185F8"/>
    <w:rsid w:val="6AFCB0FC"/>
    <w:rsid w:val="6C149108"/>
    <w:rsid w:val="6DCB4331"/>
    <w:rsid w:val="6DF029BE"/>
    <w:rsid w:val="702F9BEF"/>
    <w:rsid w:val="72164946"/>
    <w:rsid w:val="72D94EB5"/>
    <w:rsid w:val="742CC216"/>
    <w:rsid w:val="7A27DAF1"/>
    <w:rsid w:val="7D8A5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8B9C50"/>
  <w15:chartTrackingRefBased/>
  <w15:docId w15:val="{D51B04E3-73D9-2649-A160-6EC27A947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26671"/>
    <w:rPr>
      <w:rFonts w:ascii="Times New Roman" w:hAnsi="Times New Roman" w:eastAsia="Times New Roman" w:cs="Times New Roman"/>
      <w:kern w:val="0"/>
      <w:lang w:eastAsia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30D0B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30D0B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30D0B"/>
    <w:pPr>
      <w:keepNext/>
      <w:keepLines/>
      <w:spacing w:before="160" w:after="80"/>
      <w:outlineLvl w:val="2"/>
    </w:pPr>
    <w:rPr>
      <w:rFonts w:asciiTheme="minorHAnsi" w:hAnsiTheme="minorHAnsi"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30D0B"/>
    <w:pPr>
      <w:keepNext/>
      <w:keepLines/>
      <w:spacing w:before="80" w:after="40"/>
      <w:outlineLvl w:val="3"/>
    </w:pPr>
    <w:rPr>
      <w:rFonts w:asciiTheme="minorHAnsi" w:hAnsiTheme="minorHAnsi" w:eastAsiaTheme="majorEastAsia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30D0B"/>
    <w:pPr>
      <w:keepNext/>
      <w:keepLines/>
      <w:spacing w:before="80" w:after="40"/>
      <w:outlineLvl w:val="4"/>
    </w:pPr>
    <w:rPr>
      <w:rFonts w:asciiTheme="minorHAnsi" w:hAnsiTheme="minorHAnsi" w:eastAsiaTheme="majorEastAsia" w:cstheme="majorBidi"/>
      <w:color w:val="0F4761" w:themeColor="accent1" w:themeShade="BF"/>
      <w:kern w:val="2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30D0B"/>
    <w:pPr>
      <w:keepNext/>
      <w:keepLines/>
      <w:spacing w:before="40"/>
      <w:outlineLvl w:val="5"/>
    </w:pPr>
    <w:rPr>
      <w:rFonts w:asciiTheme="minorHAnsi" w:hAnsiTheme="minorHAnsi" w:eastAsiaTheme="majorEastAsia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30D0B"/>
    <w:pPr>
      <w:keepNext/>
      <w:keepLines/>
      <w:spacing w:before="40"/>
      <w:outlineLvl w:val="6"/>
    </w:pPr>
    <w:rPr>
      <w:rFonts w:asciiTheme="minorHAnsi" w:hAnsiTheme="minorHAnsi" w:eastAsiaTheme="majorEastAsia" w:cstheme="majorBidi"/>
      <w:color w:val="595959" w:themeColor="text1" w:themeTint="A6"/>
      <w:kern w:val="2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30D0B"/>
    <w:pPr>
      <w:keepNext/>
      <w:keepLines/>
      <w:outlineLvl w:val="7"/>
    </w:pPr>
    <w:rPr>
      <w:rFonts w:asciiTheme="minorHAnsi" w:hAnsiTheme="minorHAnsi" w:eastAsiaTheme="majorEastAsia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30D0B"/>
    <w:pPr>
      <w:keepNext/>
      <w:keepLines/>
      <w:outlineLvl w:val="8"/>
    </w:pPr>
    <w:rPr>
      <w:rFonts w:asciiTheme="minorHAnsi" w:hAnsiTheme="minorHAnsi" w:eastAsiaTheme="majorEastAsia" w:cstheme="majorBidi"/>
      <w:color w:val="272727" w:themeColor="text1" w:themeTint="D8"/>
      <w:kern w:val="2"/>
      <w:lang w:eastAsia="en-US"/>
      <w14:ligatures w14:val="standardContextual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930D0B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930D0B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930D0B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930D0B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930D0B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930D0B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930D0B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930D0B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930D0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30D0B"/>
    <w:pPr>
      <w:spacing w:after="8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styleId="TitleChar" w:customStyle="1">
    <w:name w:val="Title Char"/>
    <w:basedOn w:val="DefaultParagraphFont"/>
    <w:link w:val="Title"/>
    <w:uiPriority w:val="10"/>
    <w:rsid w:val="00930D0B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30D0B"/>
    <w:pPr>
      <w:numPr>
        <w:ilvl w:val="1"/>
      </w:numPr>
      <w:spacing w:after="160"/>
    </w:pPr>
    <w:rPr>
      <w:rFonts w:asciiTheme="minorHAnsi" w:hAnsiTheme="minorHAnsi"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styleId="SubtitleChar" w:customStyle="1">
    <w:name w:val="Subtitle Char"/>
    <w:basedOn w:val="DefaultParagraphFont"/>
    <w:link w:val="Subtitle"/>
    <w:uiPriority w:val="11"/>
    <w:rsid w:val="00930D0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30D0B"/>
    <w:pPr>
      <w:spacing w:before="160" w:after="160"/>
      <w:jc w:val="center"/>
    </w:pPr>
    <w:rPr>
      <w:rFonts w:asciiTheme="minorHAnsi" w:hAnsiTheme="minorHAnsi" w:eastAsia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styleId="QuoteChar" w:customStyle="1">
    <w:name w:val="Quote Char"/>
    <w:basedOn w:val="DefaultParagraphFont"/>
    <w:link w:val="Quote"/>
    <w:uiPriority w:val="29"/>
    <w:rsid w:val="00930D0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30D0B"/>
    <w:pPr>
      <w:ind w:left="720"/>
      <w:contextualSpacing/>
    </w:pPr>
    <w:rPr>
      <w:rFonts w:asciiTheme="minorHAnsi" w:hAnsiTheme="minorHAnsi" w:eastAsiaTheme="minorHAnsi" w:cstheme="minorBidi"/>
      <w:kern w:val="2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930D0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30D0B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rFonts w:asciiTheme="minorHAnsi" w:hAnsiTheme="minorHAnsi" w:eastAsia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930D0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30D0B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930D0B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930D0B"/>
    <w:rPr>
      <w:b/>
      <w:bCs/>
    </w:rPr>
  </w:style>
  <w:style w:type="character" w:styleId="Emphasis">
    <w:name w:val="Emphasis"/>
    <w:basedOn w:val="DefaultParagraphFont"/>
    <w:uiPriority w:val="20"/>
    <w:qFormat/>
    <w:rsid w:val="00DE00B9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DE00B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2.xml" Id="rId8" /><Relationship Type="http://schemas.openxmlformats.org/officeDocument/2006/relationships/settings" Target="settings.xml" Id="rId3" /><Relationship Type="http://schemas.openxmlformats.org/officeDocument/2006/relationships/customXml" Target="../customXml/item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customXml" Target="../customXml/item3.xml" Id="rId9" /><Relationship Type="http://schemas.openxmlformats.org/officeDocument/2006/relationships/image" Target="/media/image.jpg" Id="rId23457511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229505CB510348B0F7A53ECB484217" ma:contentTypeVersion="17" ma:contentTypeDescription="Crée un document." ma:contentTypeScope="" ma:versionID="f0fd08f9507b9231d7c2baf1bd0de11a">
  <xsd:schema xmlns:xsd="http://www.w3.org/2001/XMLSchema" xmlns:xs="http://www.w3.org/2001/XMLSchema" xmlns:p="http://schemas.microsoft.com/office/2006/metadata/properties" xmlns:ns2="4056df59-2255-4d31-8485-0e0c6ddce885" xmlns:ns3="bf09a5cc-e37b-48f9-9b17-b009d4300dcf" targetNamespace="http://schemas.microsoft.com/office/2006/metadata/properties" ma:root="true" ma:fieldsID="ff0d4e063f500b109381d515b47807e4" ns2:_="" ns3:_="">
    <xsd:import namespace="4056df59-2255-4d31-8485-0e0c6ddce885"/>
    <xsd:import namespace="bf09a5cc-e37b-48f9-9b17-b009d4300d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56df59-2255-4d31-8485-0e0c6ddce8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Balises d’images" ma:readOnly="false" ma:fieldId="{5cf76f15-5ced-4ddc-b409-7134ff3c332f}" ma:taxonomyMulti="true" ma:sspId="07759254-4a84-471f-a15f-9579a62aa70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  <xsd:element name="Date" ma:index="24" nillable="true" ma:displayName="Date" ma:format="DateOnly" ma:internalName="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09a5cc-e37b-48f9-9b17-b009d4300dcf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3b6ca02b-bf82-4690-a0db-4d838a892ebb}" ma:internalName="TaxCatchAll" ma:showField="CatchAllData" ma:web="bf09a5cc-e37b-48f9-9b17-b009d4300dc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f09a5cc-e37b-48f9-9b17-b009d4300dcf" xsi:nil="true"/>
    <Date xmlns="4056df59-2255-4d31-8485-0e0c6ddce885" xsi:nil="true"/>
    <lcf76f155ced4ddcb4097134ff3c332f xmlns="4056df59-2255-4d31-8485-0e0c6ddce88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1F36FAE-673D-48EF-994E-9C53BC669FA9}"/>
</file>

<file path=customXml/itemProps2.xml><?xml version="1.0" encoding="utf-8"?>
<ds:datastoreItem xmlns:ds="http://schemas.openxmlformats.org/officeDocument/2006/customXml" ds:itemID="{A48364FE-1288-436E-8644-78045972DFB9}"/>
</file>

<file path=customXml/itemProps3.xml><?xml version="1.0" encoding="utf-8"?>
<ds:datastoreItem xmlns:ds="http://schemas.openxmlformats.org/officeDocument/2006/customXml" ds:itemID="{A6F22BF2-BB1B-44C4-BA9A-1F0D557EDEDC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Gillian Moore</dc:creator>
  <keywords>, docId:B2B61791E210781E974894DA668F534A</keywords>
  <dc:description/>
  <lastModifiedBy>Vince Williamson</lastModifiedBy>
  <revision>5</revision>
  <dcterms:created xsi:type="dcterms:W3CDTF">2026-05-04T12:15:00.0000000Z</dcterms:created>
  <dcterms:modified xsi:type="dcterms:W3CDTF">2026-05-11T10:14:42.3960409Z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0x01010077229505CB510348B0F7A53ECB484217</vt:lpwstr>
  </property>
  <property fmtid="{D5CDD505-2E9C-101B-9397-08002B2CF9AE}" pid="3" name="MediaServiceImageTags">
    <vt:lpwstr/>
  </property>
</Properties>
</file>